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47" w:rsidRPr="005F4247" w:rsidRDefault="005F4247" w:rsidP="005F4247">
      <w:pPr>
        <w:tabs>
          <w:tab w:val="left" w:pos="90"/>
        </w:tabs>
        <w:rPr>
          <w:b/>
          <w:bCs/>
          <w:iCs/>
          <w:color w:val="000000"/>
          <w:sz w:val="32"/>
          <w:szCs w:val="32"/>
          <w:u w:val="single"/>
        </w:rPr>
      </w:pPr>
      <w:r>
        <w:rPr>
          <w:b/>
          <w:bCs/>
          <w:iCs/>
          <w:color w:val="000000"/>
          <w:sz w:val="18"/>
          <w:szCs w:val="18"/>
        </w:rPr>
        <w:tab/>
      </w:r>
      <w:r>
        <w:rPr>
          <w:b/>
          <w:bCs/>
          <w:iCs/>
          <w:color w:val="000000"/>
          <w:sz w:val="18"/>
          <w:szCs w:val="18"/>
        </w:rPr>
        <w:tab/>
      </w:r>
      <w:r>
        <w:rPr>
          <w:b/>
          <w:bCs/>
          <w:iCs/>
          <w:color w:val="000000"/>
          <w:sz w:val="18"/>
          <w:szCs w:val="18"/>
        </w:rPr>
        <w:tab/>
      </w:r>
      <w:r>
        <w:rPr>
          <w:b/>
          <w:bCs/>
          <w:iCs/>
          <w:color w:val="000000"/>
          <w:sz w:val="18"/>
          <w:szCs w:val="18"/>
        </w:rPr>
        <w:tab/>
      </w:r>
      <w:r>
        <w:rPr>
          <w:b/>
          <w:bCs/>
          <w:iCs/>
          <w:color w:val="000000"/>
          <w:sz w:val="18"/>
          <w:szCs w:val="18"/>
        </w:rPr>
        <w:tab/>
      </w:r>
      <w:proofErr w:type="gramStart"/>
      <w:r w:rsidR="00357A10">
        <w:rPr>
          <w:b/>
          <w:bCs/>
          <w:iCs/>
          <w:color w:val="000000"/>
          <w:sz w:val="18"/>
          <w:szCs w:val="18"/>
        </w:rPr>
        <w:t>s</w:t>
      </w:r>
      <w:proofErr w:type="gramEnd"/>
      <w:r>
        <w:rPr>
          <w:b/>
          <w:bCs/>
          <w:iCs/>
          <w:color w:val="000000"/>
          <w:sz w:val="18"/>
          <w:szCs w:val="18"/>
        </w:rPr>
        <w:tab/>
      </w:r>
      <w:r w:rsidRPr="005F4247">
        <w:rPr>
          <w:b/>
          <w:bCs/>
          <w:iCs/>
          <w:color w:val="000000"/>
          <w:sz w:val="32"/>
          <w:szCs w:val="32"/>
          <w:u w:val="single"/>
        </w:rPr>
        <w:t xml:space="preserve">Faculty Profile </w:t>
      </w:r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  <w:sz w:val="18"/>
          <w:szCs w:val="18"/>
        </w:rPr>
      </w:pPr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18"/>
          <w:szCs w:val="18"/>
        </w:rPr>
        <w:t>N</w:t>
      </w:r>
      <w:r>
        <w:rPr>
          <w:b/>
          <w:bCs/>
          <w:iCs/>
          <w:color w:val="000000"/>
        </w:rPr>
        <w:t xml:space="preserve">ame:  </w:t>
      </w:r>
      <w:r w:rsidRPr="005F4247">
        <w:rPr>
          <w:bCs/>
          <w:iCs/>
          <w:color w:val="000000"/>
        </w:rPr>
        <w:t xml:space="preserve">C. </w:t>
      </w:r>
      <w:proofErr w:type="spellStart"/>
      <w:r w:rsidRPr="005F4247">
        <w:rPr>
          <w:bCs/>
          <w:iCs/>
          <w:color w:val="000000"/>
        </w:rPr>
        <w:t>Vidhya</w:t>
      </w:r>
      <w:proofErr w:type="spellEnd"/>
      <w:r>
        <w:rPr>
          <w:b/>
          <w:bCs/>
          <w:iCs/>
          <w:color w:val="000000"/>
        </w:rPr>
        <w:t xml:space="preserve"> </w:t>
      </w:r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</w:rPr>
      </w:pPr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Designation: </w:t>
      </w:r>
      <w:r w:rsidRPr="005F4247">
        <w:rPr>
          <w:bCs/>
          <w:iCs/>
          <w:color w:val="000000"/>
        </w:rPr>
        <w:t>Assistant Professor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Email </w:t>
      </w:r>
      <w:proofErr w:type="gramStart"/>
      <w:r>
        <w:rPr>
          <w:b/>
          <w:bCs/>
          <w:iCs/>
          <w:color w:val="000000"/>
        </w:rPr>
        <w:t>Id :</w:t>
      </w:r>
      <w:proofErr w:type="gramEnd"/>
      <w:r>
        <w:rPr>
          <w:b/>
          <w:bCs/>
          <w:iCs/>
          <w:color w:val="000000"/>
        </w:rPr>
        <w:t xml:space="preserve"> </w:t>
      </w:r>
      <w:hyperlink r:id="rId5" w:history="1">
        <w:r w:rsidRPr="006D514B">
          <w:rPr>
            <w:rStyle w:val="Hyperlink"/>
            <w:b/>
            <w:bCs/>
            <w:iCs/>
          </w:rPr>
          <w:t>cvidhya23@gmail.com</w:t>
        </w:r>
      </w:hyperlink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</w:rPr>
      </w:pPr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</w:rPr>
      </w:pPr>
      <w:proofErr w:type="gramStart"/>
      <w:r>
        <w:rPr>
          <w:b/>
          <w:bCs/>
          <w:iCs/>
          <w:color w:val="000000"/>
        </w:rPr>
        <w:t>Mobile :</w:t>
      </w:r>
      <w:proofErr w:type="gramEnd"/>
      <w:r>
        <w:rPr>
          <w:b/>
          <w:bCs/>
          <w:iCs/>
          <w:color w:val="000000"/>
        </w:rPr>
        <w:t xml:space="preserve"> </w:t>
      </w:r>
      <w:r w:rsidRPr="005F4247">
        <w:rPr>
          <w:bCs/>
          <w:iCs/>
          <w:color w:val="000000"/>
        </w:rPr>
        <w:t xml:space="preserve">9790221778 </w:t>
      </w:r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</w:rPr>
      </w:pPr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Area of </w:t>
      </w:r>
      <w:proofErr w:type="gramStart"/>
      <w:r>
        <w:rPr>
          <w:b/>
          <w:bCs/>
          <w:iCs/>
          <w:color w:val="000000"/>
        </w:rPr>
        <w:t>Specialisation :</w:t>
      </w:r>
      <w:proofErr w:type="gramEnd"/>
      <w:r>
        <w:rPr>
          <w:b/>
          <w:bCs/>
          <w:iCs/>
          <w:color w:val="000000"/>
        </w:rPr>
        <w:t xml:space="preserve">  </w:t>
      </w:r>
      <w:r w:rsidRPr="005F4247">
        <w:rPr>
          <w:bCs/>
          <w:iCs/>
          <w:color w:val="000000"/>
        </w:rPr>
        <w:t>Partial Differential Equation , Ordinary Differential Equation, Neural Network</w:t>
      </w:r>
      <w:r>
        <w:rPr>
          <w:b/>
          <w:bCs/>
          <w:iCs/>
          <w:color w:val="000000"/>
        </w:rPr>
        <w:t>.</w:t>
      </w:r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</w:rPr>
      </w:pPr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Year of </w:t>
      </w:r>
      <w:proofErr w:type="gramStart"/>
      <w:r>
        <w:rPr>
          <w:b/>
          <w:bCs/>
          <w:iCs/>
          <w:color w:val="000000"/>
        </w:rPr>
        <w:t>Experience  :</w:t>
      </w:r>
      <w:proofErr w:type="gramEnd"/>
      <w:r>
        <w:rPr>
          <w:b/>
          <w:bCs/>
          <w:iCs/>
          <w:color w:val="000000"/>
        </w:rPr>
        <w:t xml:space="preserve">   10 Years 6 Months  as on January 2021 </w:t>
      </w:r>
    </w:p>
    <w:p w:rsidR="005F4247" w:rsidRDefault="005F4247" w:rsidP="005F4247">
      <w:pPr>
        <w:tabs>
          <w:tab w:val="left" w:pos="90"/>
        </w:tabs>
        <w:rPr>
          <w:b/>
          <w:bCs/>
          <w:iCs/>
          <w:color w:val="000000"/>
        </w:rPr>
      </w:pPr>
    </w:p>
    <w:p w:rsidR="005F4247" w:rsidRPr="00530793" w:rsidRDefault="005F4247" w:rsidP="005F4247">
      <w:pPr>
        <w:tabs>
          <w:tab w:val="left" w:pos="90"/>
        </w:tabs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  <w:r w:rsidRPr="00530793"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  <w:t xml:space="preserve">PUBLICATIONS IN </w:t>
      </w:r>
      <w:r w:rsidRPr="00530793">
        <w:rPr>
          <w:rFonts w:ascii="Verdana" w:hAnsi="Verdana"/>
          <w:b/>
          <w:sz w:val="18"/>
          <w:szCs w:val="18"/>
          <w:u w:val="single"/>
        </w:rPr>
        <w:t>SCIENCE CITATION INDEXED</w:t>
      </w:r>
      <w:r w:rsidRPr="00530793"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  <w:t xml:space="preserve"> JOURNALS:</w:t>
      </w:r>
    </w:p>
    <w:p w:rsidR="005F4247" w:rsidRPr="00530793" w:rsidRDefault="005F4247" w:rsidP="005F4247">
      <w:pPr>
        <w:tabs>
          <w:tab w:val="left" w:pos="90"/>
        </w:tabs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p w:rsidR="005F4247" w:rsidRPr="00530793" w:rsidRDefault="005F4247" w:rsidP="005F4247">
      <w:pPr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000000"/>
        </w:rPr>
      </w:pPr>
      <w:r w:rsidRPr="00530793">
        <w:rPr>
          <w:bCs/>
          <w:iCs/>
          <w:color w:val="000000"/>
        </w:rPr>
        <w:t xml:space="preserve"> P. </w:t>
      </w:r>
      <w:proofErr w:type="spellStart"/>
      <w:r w:rsidRPr="00530793">
        <w:rPr>
          <w:rStyle w:val="Emphasis"/>
          <w:i w:val="0"/>
        </w:rPr>
        <w:t>Balasubramaniam</w:t>
      </w:r>
      <w:proofErr w:type="spellEnd"/>
      <w:r w:rsidRPr="00530793">
        <w:rPr>
          <w:bCs/>
          <w:iCs/>
          <w:color w:val="000000"/>
        </w:rPr>
        <w:t xml:space="preserve">, </w:t>
      </w:r>
      <w:r w:rsidRPr="00530793">
        <w:rPr>
          <w:b/>
          <w:bCs/>
          <w:iCs/>
          <w:color w:val="000000"/>
        </w:rPr>
        <w:t xml:space="preserve">C. </w:t>
      </w:r>
      <w:proofErr w:type="spellStart"/>
      <w:r w:rsidRPr="00530793">
        <w:rPr>
          <w:b/>
          <w:bCs/>
          <w:iCs/>
          <w:color w:val="000000"/>
        </w:rPr>
        <w:t>Vidhya</w:t>
      </w:r>
      <w:proofErr w:type="spellEnd"/>
      <w:r w:rsidRPr="00530793">
        <w:rPr>
          <w:b/>
          <w:bCs/>
          <w:iCs/>
          <w:color w:val="000000"/>
        </w:rPr>
        <w:t>,</w:t>
      </w:r>
      <w:r w:rsidRPr="00530793">
        <w:rPr>
          <w:bCs/>
          <w:iCs/>
          <w:color w:val="000000"/>
        </w:rPr>
        <w:t xml:space="preserve"> Global asymptotic stability of stochastic BAM neural networks with distributed delays and reaction- diffusion terms,  </w:t>
      </w:r>
      <w:r w:rsidRPr="00530793">
        <w:rPr>
          <w:b/>
          <w:bCs/>
          <w:iCs/>
          <w:color w:val="000000"/>
        </w:rPr>
        <w:t>Journal of Computational and Applied Mathematics</w:t>
      </w:r>
      <w:r w:rsidRPr="00530793">
        <w:rPr>
          <w:bCs/>
          <w:iCs/>
          <w:color w:val="000000"/>
        </w:rPr>
        <w:t xml:space="preserve">, 234 (2010), 3458 -3466. </w:t>
      </w:r>
      <w:r w:rsidR="00030E24">
        <w:rPr>
          <w:bCs/>
          <w:iCs/>
          <w:color w:val="000000"/>
        </w:rPr>
        <w:t xml:space="preserve"> </w:t>
      </w:r>
      <w:r w:rsidR="00030E24" w:rsidRPr="00030E24">
        <w:rPr>
          <w:b/>
          <w:bCs/>
          <w:iCs/>
          <w:color w:val="000000"/>
        </w:rPr>
        <w:t xml:space="preserve">Impact Factor </w:t>
      </w:r>
      <w:r w:rsidR="00030E24">
        <w:rPr>
          <w:b/>
          <w:bCs/>
          <w:iCs/>
          <w:color w:val="000000"/>
        </w:rPr>
        <w:t>:</w:t>
      </w:r>
      <w:r w:rsidR="00030E24" w:rsidRPr="00030E24">
        <w:rPr>
          <w:b/>
          <w:bCs/>
          <w:iCs/>
          <w:color w:val="000000"/>
        </w:rPr>
        <w:t xml:space="preserve"> 1.883</w:t>
      </w:r>
    </w:p>
    <w:p w:rsidR="005F4247" w:rsidRPr="00530793" w:rsidRDefault="005F4247" w:rsidP="005F4247">
      <w:pPr>
        <w:tabs>
          <w:tab w:val="left" w:pos="90"/>
        </w:tabs>
        <w:ind w:left="720"/>
        <w:jc w:val="both"/>
        <w:rPr>
          <w:bCs/>
          <w:iCs/>
          <w:color w:val="000000"/>
        </w:rPr>
      </w:pPr>
    </w:p>
    <w:p w:rsidR="005F4247" w:rsidRPr="00530793" w:rsidRDefault="005F4247" w:rsidP="005F4247">
      <w:pPr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000000"/>
        </w:rPr>
      </w:pPr>
      <w:r w:rsidRPr="00530793">
        <w:rPr>
          <w:b/>
          <w:bCs/>
          <w:iCs/>
          <w:color w:val="000000"/>
        </w:rPr>
        <w:t xml:space="preserve">C. </w:t>
      </w:r>
      <w:proofErr w:type="spellStart"/>
      <w:r w:rsidRPr="00530793">
        <w:rPr>
          <w:b/>
          <w:bCs/>
          <w:iCs/>
          <w:color w:val="000000"/>
        </w:rPr>
        <w:t>Vidhya</w:t>
      </w:r>
      <w:proofErr w:type="spellEnd"/>
      <w:r w:rsidRPr="00530793">
        <w:rPr>
          <w:b/>
          <w:bCs/>
          <w:iCs/>
          <w:color w:val="000000"/>
        </w:rPr>
        <w:t>,</w:t>
      </w:r>
      <w:r w:rsidRPr="00530793">
        <w:rPr>
          <w:bCs/>
          <w:iCs/>
          <w:color w:val="000000"/>
        </w:rPr>
        <w:t xml:space="preserve"> P. </w:t>
      </w:r>
      <w:proofErr w:type="spellStart"/>
      <w:r w:rsidRPr="00530793">
        <w:rPr>
          <w:bCs/>
          <w:iCs/>
          <w:color w:val="000000"/>
        </w:rPr>
        <w:t>Balasubramaniam</w:t>
      </w:r>
      <w:proofErr w:type="spellEnd"/>
      <w:r w:rsidRPr="00530793">
        <w:rPr>
          <w:bCs/>
          <w:iCs/>
          <w:color w:val="000000"/>
        </w:rPr>
        <w:t xml:space="preserve">, On the stability of the stochastic parabolic Ito equation with delay and </w:t>
      </w:r>
      <w:proofErr w:type="spellStart"/>
      <w:r w:rsidRPr="00530793">
        <w:rPr>
          <w:bCs/>
          <w:iCs/>
          <w:color w:val="000000"/>
        </w:rPr>
        <w:t>Markovian</w:t>
      </w:r>
      <w:proofErr w:type="spellEnd"/>
      <w:r w:rsidRPr="00530793">
        <w:rPr>
          <w:bCs/>
          <w:iCs/>
          <w:color w:val="000000"/>
        </w:rPr>
        <w:t xml:space="preserve"> jump, </w:t>
      </w:r>
      <w:r w:rsidRPr="00530793">
        <w:rPr>
          <w:b/>
          <w:bCs/>
          <w:iCs/>
          <w:color w:val="000000"/>
        </w:rPr>
        <w:t>Computers and Mathematics with Applications</w:t>
      </w:r>
      <w:r w:rsidRPr="00530793">
        <w:rPr>
          <w:bCs/>
          <w:iCs/>
          <w:color w:val="000000"/>
        </w:rPr>
        <w:t>, 60 (2010), 1959-1963.</w:t>
      </w:r>
      <w:r w:rsidR="00030E24">
        <w:rPr>
          <w:bCs/>
          <w:iCs/>
          <w:color w:val="000000"/>
        </w:rPr>
        <w:t xml:space="preserve"> </w:t>
      </w:r>
      <w:r w:rsidR="00030E24">
        <w:rPr>
          <w:b/>
          <w:bCs/>
          <w:iCs/>
          <w:color w:val="000000"/>
        </w:rPr>
        <w:t>Impact Factor : 3.370</w:t>
      </w:r>
      <w:r w:rsidRPr="00530793">
        <w:rPr>
          <w:bCs/>
          <w:iCs/>
          <w:color w:val="000000"/>
        </w:rPr>
        <w:t xml:space="preserve">  </w:t>
      </w:r>
    </w:p>
    <w:p w:rsidR="005F4247" w:rsidRPr="00530793" w:rsidRDefault="005F4247" w:rsidP="005F4247">
      <w:pPr>
        <w:tabs>
          <w:tab w:val="left" w:pos="90"/>
        </w:tabs>
        <w:ind w:left="720"/>
        <w:jc w:val="both"/>
        <w:rPr>
          <w:bCs/>
          <w:iCs/>
          <w:color w:val="000000"/>
        </w:rPr>
      </w:pPr>
    </w:p>
    <w:p w:rsidR="005F4247" w:rsidRPr="00530793" w:rsidRDefault="005F4247" w:rsidP="005F4247">
      <w:pPr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000000"/>
        </w:rPr>
      </w:pPr>
      <w:r w:rsidRPr="00530793">
        <w:rPr>
          <w:b/>
          <w:bCs/>
          <w:iCs/>
          <w:color w:val="000000"/>
        </w:rPr>
        <w:t xml:space="preserve">C. </w:t>
      </w:r>
      <w:proofErr w:type="spellStart"/>
      <w:r w:rsidRPr="00530793">
        <w:rPr>
          <w:b/>
          <w:bCs/>
          <w:iCs/>
          <w:color w:val="000000"/>
        </w:rPr>
        <w:t>Vidhya</w:t>
      </w:r>
      <w:proofErr w:type="spellEnd"/>
      <w:r w:rsidRPr="00530793">
        <w:rPr>
          <w:b/>
          <w:bCs/>
          <w:iCs/>
          <w:color w:val="000000"/>
        </w:rPr>
        <w:t>,</w:t>
      </w:r>
      <w:r w:rsidRPr="00530793">
        <w:rPr>
          <w:bCs/>
          <w:iCs/>
          <w:color w:val="000000"/>
        </w:rPr>
        <w:t xml:space="preserve"> P. </w:t>
      </w:r>
      <w:proofErr w:type="spellStart"/>
      <w:r w:rsidRPr="00530793">
        <w:rPr>
          <w:bCs/>
          <w:iCs/>
          <w:color w:val="000000"/>
        </w:rPr>
        <w:t>Balasubramaniam</w:t>
      </w:r>
      <w:proofErr w:type="spellEnd"/>
      <w:r w:rsidRPr="00530793">
        <w:rPr>
          <w:bCs/>
          <w:iCs/>
          <w:color w:val="000000"/>
        </w:rPr>
        <w:t xml:space="preserve">, Robust stability of uncertain </w:t>
      </w:r>
      <w:proofErr w:type="spellStart"/>
      <w:r w:rsidRPr="00530793">
        <w:rPr>
          <w:bCs/>
          <w:iCs/>
          <w:color w:val="000000"/>
        </w:rPr>
        <w:t>Markovian</w:t>
      </w:r>
      <w:proofErr w:type="spellEnd"/>
      <w:r w:rsidRPr="00530793">
        <w:rPr>
          <w:bCs/>
          <w:iCs/>
          <w:color w:val="000000"/>
        </w:rPr>
        <w:t xml:space="preserve"> jumping stochastic Cohen-</w:t>
      </w:r>
      <w:proofErr w:type="spellStart"/>
      <w:r w:rsidRPr="00530793">
        <w:rPr>
          <w:bCs/>
          <w:iCs/>
          <w:color w:val="000000"/>
        </w:rPr>
        <w:t>Grossberg</w:t>
      </w:r>
      <w:proofErr w:type="spellEnd"/>
      <w:r w:rsidRPr="00530793">
        <w:rPr>
          <w:bCs/>
          <w:iCs/>
          <w:color w:val="000000"/>
        </w:rPr>
        <w:t xml:space="preserve"> type BAM neural networks with time-varying delays and reaction diffusion terms, </w:t>
      </w:r>
      <w:r w:rsidRPr="00530793">
        <w:rPr>
          <w:b/>
          <w:bCs/>
          <w:iCs/>
          <w:color w:val="000000"/>
        </w:rPr>
        <w:t xml:space="preserve">Neural, Parallel, and Scientific Computations, </w:t>
      </w:r>
      <w:r w:rsidRPr="00530793">
        <w:rPr>
          <w:bCs/>
          <w:iCs/>
          <w:color w:val="000000"/>
        </w:rPr>
        <w:t>19 (2011), 181-196</w:t>
      </w:r>
      <w:r w:rsidRPr="00530793">
        <w:rPr>
          <w:b/>
          <w:bCs/>
          <w:iCs/>
          <w:color w:val="000000"/>
        </w:rPr>
        <w:t>.</w:t>
      </w:r>
      <w:r w:rsidR="00030E24">
        <w:rPr>
          <w:b/>
          <w:bCs/>
          <w:iCs/>
          <w:color w:val="000000"/>
        </w:rPr>
        <w:t xml:space="preserve"> </w:t>
      </w:r>
      <w:r w:rsidRPr="00530793">
        <w:rPr>
          <w:b/>
          <w:bCs/>
          <w:iCs/>
          <w:color w:val="000000"/>
        </w:rPr>
        <w:t xml:space="preserve"> </w:t>
      </w:r>
      <w:r w:rsidR="00030E24" w:rsidRPr="00030E24">
        <w:rPr>
          <w:b/>
          <w:bCs/>
          <w:iCs/>
          <w:color w:val="000000"/>
        </w:rPr>
        <w:t xml:space="preserve">Impact Factor </w:t>
      </w:r>
      <w:r w:rsidR="00030E24">
        <w:rPr>
          <w:b/>
          <w:bCs/>
          <w:iCs/>
          <w:color w:val="000000"/>
        </w:rPr>
        <w:t>: 4.47</w:t>
      </w:r>
    </w:p>
    <w:p w:rsidR="005F4247" w:rsidRPr="00530793" w:rsidRDefault="005F4247" w:rsidP="005F4247">
      <w:pPr>
        <w:tabs>
          <w:tab w:val="left" w:pos="90"/>
        </w:tabs>
        <w:ind w:left="720"/>
        <w:jc w:val="both"/>
        <w:rPr>
          <w:bCs/>
          <w:iCs/>
          <w:color w:val="000000"/>
        </w:rPr>
      </w:pPr>
    </w:p>
    <w:p w:rsidR="005F4247" w:rsidRPr="00030E24" w:rsidRDefault="005F4247" w:rsidP="005F4247">
      <w:pPr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000000"/>
        </w:rPr>
      </w:pPr>
      <w:r w:rsidRPr="00030E24">
        <w:rPr>
          <w:iCs/>
        </w:rPr>
        <w:t xml:space="preserve"> </w:t>
      </w:r>
      <w:r w:rsidRPr="00030E24">
        <w:rPr>
          <w:bCs/>
          <w:iCs/>
          <w:color w:val="000000"/>
        </w:rPr>
        <w:t xml:space="preserve">P. </w:t>
      </w:r>
      <w:proofErr w:type="spellStart"/>
      <w:r w:rsidRPr="00030E24">
        <w:rPr>
          <w:bCs/>
          <w:iCs/>
          <w:color w:val="000000"/>
        </w:rPr>
        <w:t>Balasubramaniam</w:t>
      </w:r>
      <w:proofErr w:type="spellEnd"/>
      <w:r w:rsidRPr="00030E24">
        <w:rPr>
          <w:bCs/>
          <w:iCs/>
          <w:color w:val="000000"/>
        </w:rPr>
        <w:t xml:space="preserve">, C. </w:t>
      </w:r>
      <w:proofErr w:type="spellStart"/>
      <w:r w:rsidRPr="00030E24">
        <w:rPr>
          <w:bCs/>
          <w:iCs/>
          <w:color w:val="000000"/>
        </w:rPr>
        <w:t>Vidhya</w:t>
      </w:r>
      <w:proofErr w:type="spellEnd"/>
      <w:r w:rsidRPr="00030E24">
        <w:rPr>
          <w:bCs/>
          <w:iCs/>
          <w:color w:val="000000"/>
        </w:rPr>
        <w:t xml:space="preserve">,  </w:t>
      </w:r>
      <w:r w:rsidRPr="00030E24">
        <w:rPr>
          <w:bCs/>
        </w:rPr>
        <w:t xml:space="preserve">Exponential stability of stochastic reaction–diffusion uncertain fuzzy neural networks with mixed delays and </w:t>
      </w:r>
      <w:proofErr w:type="spellStart"/>
      <w:r w:rsidRPr="00030E24">
        <w:rPr>
          <w:bCs/>
        </w:rPr>
        <w:t>Markovian</w:t>
      </w:r>
      <w:proofErr w:type="spellEnd"/>
      <w:r w:rsidRPr="00030E24">
        <w:rPr>
          <w:bCs/>
        </w:rPr>
        <w:t xml:space="preserve"> jumping parameters, </w:t>
      </w:r>
      <w:r w:rsidRPr="00030E24">
        <w:rPr>
          <w:b/>
          <w:bCs/>
        </w:rPr>
        <w:t>Expert  System with Application</w:t>
      </w:r>
      <w:r w:rsidRPr="00030E24">
        <w:rPr>
          <w:bCs/>
        </w:rPr>
        <w:t>, 39 (2012), 3109-3115.</w:t>
      </w:r>
      <w:r w:rsidRPr="00030E24">
        <w:rPr>
          <w:b/>
          <w:bCs/>
        </w:rPr>
        <w:t xml:space="preserve"> </w:t>
      </w:r>
      <w:r w:rsidR="00030E24" w:rsidRPr="00030E24">
        <w:rPr>
          <w:b/>
          <w:bCs/>
        </w:rPr>
        <w:t xml:space="preserve"> </w:t>
      </w:r>
      <w:r w:rsidR="00030E24" w:rsidRPr="00030E24">
        <w:rPr>
          <w:b/>
          <w:bCs/>
          <w:iCs/>
          <w:color w:val="000000"/>
        </w:rPr>
        <w:t>Impact Factor :  5.452</w:t>
      </w:r>
    </w:p>
    <w:p w:rsidR="00030E24" w:rsidRDefault="00030E24" w:rsidP="00030E24">
      <w:pPr>
        <w:pStyle w:val="ListParagraph"/>
        <w:rPr>
          <w:bCs/>
          <w:iCs/>
          <w:color w:val="000000"/>
        </w:rPr>
      </w:pPr>
    </w:p>
    <w:p w:rsidR="00030E24" w:rsidRPr="00030E24" w:rsidRDefault="00030E24" w:rsidP="00030E24">
      <w:pPr>
        <w:tabs>
          <w:tab w:val="left" w:pos="90"/>
        </w:tabs>
        <w:ind w:left="720"/>
        <w:jc w:val="both"/>
        <w:rPr>
          <w:bCs/>
          <w:iCs/>
          <w:color w:val="000000"/>
        </w:rPr>
      </w:pPr>
    </w:p>
    <w:p w:rsidR="005F4247" w:rsidRPr="009E0298" w:rsidRDefault="005F4247" w:rsidP="005F4247">
      <w:pPr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000000"/>
        </w:rPr>
      </w:pPr>
      <w:r w:rsidRPr="00530793">
        <w:rPr>
          <w:b/>
          <w:bCs/>
          <w:iCs/>
          <w:color w:val="000000"/>
        </w:rPr>
        <w:t xml:space="preserve">C. </w:t>
      </w:r>
      <w:proofErr w:type="spellStart"/>
      <w:r w:rsidRPr="00530793">
        <w:rPr>
          <w:b/>
          <w:bCs/>
          <w:iCs/>
          <w:color w:val="000000"/>
        </w:rPr>
        <w:t>Vidhya</w:t>
      </w:r>
      <w:proofErr w:type="spellEnd"/>
      <w:r w:rsidRPr="00530793">
        <w:rPr>
          <w:b/>
          <w:bCs/>
          <w:iCs/>
          <w:color w:val="000000"/>
        </w:rPr>
        <w:t>,</w:t>
      </w:r>
      <w:r w:rsidRPr="00530793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 S. </w:t>
      </w:r>
      <w:proofErr w:type="spellStart"/>
      <w:r>
        <w:rPr>
          <w:bCs/>
          <w:iCs/>
          <w:color w:val="000000"/>
        </w:rPr>
        <w:t>Dharani</w:t>
      </w:r>
      <w:proofErr w:type="spellEnd"/>
      <w:r>
        <w:rPr>
          <w:bCs/>
          <w:iCs/>
          <w:color w:val="000000"/>
        </w:rPr>
        <w:t xml:space="preserve">, </w:t>
      </w:r>
      <w:r w:rsidRPr="00530793">
        <w:rPr>
          <w:bCs/>
          <w:iCs/>
          <w:color w:val="000000"/>
        </w:rPr>
        <w:t xml:space="preserve">P. </w:t>
      </w:r>
      <w:proofErr w:type="spellStart"/>
      <w:r w:rsidRPr="00530793">
        <w:rPr>
          <w:bCs/>
          <w:iCs/>
          <w:color w:val="000000"/>
        </w:rPr>
        <w:t>Balasubramaniam</w:t>
      </w:r>
      <w:proofErr w:type="spellEnd"/>
      <w:r>
        <w:rPr>
          <w:lang w:val="en-US" w:eastAsia="en-US"/>
        </w:rPr>
        <w:t xml:space="preserve"> Global Asymptotic Stability of Delayed Stochastic Reaction-Diffusion Recurrent Neural Networks with </w:t>
      </w:r>
      <w:proofErr w:type="spellStart"/>
      <w:r>
        <w:rPr>
          <w:lang w:val="en-US" w:eastAsia="en-US"/>
        </w:rPr>
        <w:t>Markovian</w:t>
      </w:r>
      <w:proofErr w:type="spellEnd"/>
      <w:r>
        <w:rPr>
          <w:lang w:val="en-US" w:eastAsia="en-US"/>
        </w:rPr>
        <w:t xml:space="preserve"> Jumping Parameters and Mixed  Delays,   </w:t>
      </w:r>
      <w:r w:rsidRPr="00FC26A2">
        <w:rPr>
          <w:b/>
          <w:lang w:val="en-US" w:eastAsia="en-US"/>
        </w:rPr>
        <w:t>The Journal of Analysis</w:t>
      </w:r>
      <w:r>
        <w:rPr>
          <w:lang w:val="en-US" w:eastAsia="en-US"/>
        </w:rPr>
        <w:t xml:space="preserve">,  </w:t>
      </w:r>
      <w:r w:rsidRPr="00FC26A2">
        <w:rPr>
          <w:lang w:val="en-US" w:eastAsia="en-US"/>
        </w:rPr>
        <w:t xml:space="preserve">27 (1) (2019) , </w:t>
      </w:r>
      <w:r>
        <w:rPr>
          <w:lang w:val="en-US" w:eastAsia="en-US"/>
        </w:rPr>
        <w:t xml:space="preserve"> 277 - 292.</w:t>
      </w:r>
      <w:r w:rsidR="00030E24">
        <w:rPr>
          <w:lang w:val="en-US" w:eastAsia="en-US"/>
        </w:rPr>
        <w:t xml:space="preserve"> </w:t>
      </w:r>
      <w:r w:rsidR="00030E24" w:rsidRPr="00030E24">
        <w:rPr>
          <w:b/>
          <w:bCs/>
          <w:iCs/>
          <w:color w:val="000000"/>
        </w:rPr>
        <w:t xml:space="preserve">Impact Factor :  </w:t>
      </w:r>
    </w:p>
    <w:p w:rsidR="005F4247" w:rsidRDefault="005F4247" w:rsidP="005F4247">
      <w:pPr>
        <w:pStyle w:val="ListParagraph"/>
        <w:rPr>
          <w:bCs/>
          <w:iCs/>
          <w:color w:val="000000"/>
        </w:rPr>
      </w:pPr>
    </w:p>
    <w:p w:rsidR="005F4247" w:rsidRPr="00530793" w:rsidRDefault="005F4247" w:rsidP="005F4247">
      <w:pPr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000000"/>
        </w:rPr>
      </w:pPr>
      <w:r w:rsidRPr="00530793">
        <w:rPr>
          <w:b/>
          <w:bCs/>
          <w:iCs/>
          <w:color w:val="000000"/>
        </w:rPr>
        <w:t xml:space="preserve">C. </w:t>
      </w:r>
      <w:proofErr w:type="spellStart"/>
      <w:r w:rsidRPr="00530793">
        <w:rPr>
          <w:b/>
          <w:bCs/>
          <w:iCs/>
          <w:color w:val="000000"/>
        </w:rPr>
        <w:t>Vidhya</w:t>
      </w:r>
      <w:proofErr w:type="spellEnd"/>
      <w:r w:rsidRPr="00530793">
        <w:rPr>
          <w:b/>
          <w:bCs/>
          <w:iCs/>
          <w:color w:val="000000"/>
        </w:rPr>
        <w:t>,</w:t>
      </w:r>
      <w:r w:rsidRPr="00530793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 S. </w:t>
      </w:r>
      <w:proofErr w:type="spellStart"/>
      <w:r>
        <w:rPr>
          <w:bCs/>
          <w:iCs/>
          <w:color w:val="000000"/>
        </w:rPr>
        <w:t>Dharani</w:t>
      </w:r>
      <w:proofErr w:type="spellEnd"/>
      <w:r>
        <w:rPr>
          <w:bCs/>
          <w:iCs/>
          <w:color w:val="000000"/>
        </w:rPr>
        <w:t xml:space="preserve">, </w:t>
      </w:r>
      <w:r w:rsidRPr="00530793">
        <w:rPr>
          <w:bCs/>
          <w:iCs/>
          <w:color w:val="000000"/>
        </w:rPr>
        <w:t xml:space="preserve">P. </w:t>
      </w:r>
      <w:proofErr w:type="spellStart"/>
      <w:r w:rsidRPr="00530793">
        <w:rPr>
          <w:bCs/>
          <w:iCs/>
          <w:color w:val="000000"/>
        </w:rPr>
        <w:t>Balasubramaniam</w:t>
      </w:r>
      <w:proofErr w:type="spellEnd"/>
      <w:r>
        <w:rPr>
          <w:bCs/>
          <w:iCs/>
          <w:color w:val="000000"/>
        </w:rPr>
        <w:t xml:space="preserve">, Stability of Impulsive stochastic  reaction diffusion recurrent neural network,  </w:t>
      </w:r>
      <w:r w:rsidRPr="00564B73">
        <w:rPr>
          <w:b/>
          <w:bCs/>
          <w:iCs/>
          <w:color w:val="000000"/>
        </w:rPr>
        <w:t>Neural Processing Letters</w:t>
      </w:r>
      <w:r>
        <w:rPr>
          <w:bCs/>
          <w:iCs/>
          <w:color w:val="000000"/>
        </w:rPr>
        <w:t xml:space="preserve">, </w:t>
      </w:r>
      <w:r>
        <w:rPr>
          <w:rFonts w:ascii="Segoe UI" w:hAnsi="Segoe UI" w:cs="Segoe UI"/>
          <w:b/>
          <w:bCs/>
          <w:color w:val="333333"/>
          <w:shd w:val="clear" w:color="auto" w:fill="FCFCFC"/>
        </w:rPr>
        <w:t xml:space="preserve">51 </w:t>
      </w:r>
      <w:r>
        <w:rPr>
          <w:rFonts w:ascii="Segoe UI" w:hAnsi="Segoe UI" w:cs="Segoe UI"/>
          <w:color w:val="333333"/>
          <w:shd w:val="clear" w:color="auto" w:fill="FCFCFC"/>
        </w:rPr>
        <w:t>(2020)</w:t>
      </w:r>
      <w:r>
        <w:rPr>
          <w:rFonts w:ascii="Segoe UI" w:hAnsi="Segoe UI" w:cs="Segoe UI"/>
          <w:b/>
          <w:bCs/>
          <w:color w:val="333333"/>
          <w:shd w:val="clear" w:color="auto" w:fill="FCFCFC"/>
        </w:rPr>
        <w:t>, </w:t>
      </w:r>
      <w:r>
        <w:rPr>
          <w:rFonts w:ascii="Segoe UI" w:hAnsi="Segoe UI" w:cs="Segoe UI"/>
          <w:color w:val="333333"/>
          <w:shd w:val="clear" w:color="auto" w:fill="FCFCFC"/>
        </w:rPr>
        <w:t>1049–1060</w:t>
      </w:r>
      <w:r>
        <w:rPr>
          <w:bCs/>
          <w:iCs/>
          <w:color w:val="000000"/>
        </w:rPr>
        <w:t xml:space="preserve">. </w:t>
      </w:r>
      <w:r w:rsidR="00217C98">
        <w:rPr>
          <w:bCs/>
          <w:iCs/>
          <w:color w:val="000000"/>
        </w:rPr>
        <w:t xml:space="preserve"> </w:t>
      </w:r>
      <w:r w:rsidR="00217C98" w:rsidRPr="00030E24">
        <w:rPr>
          <w:b/>
          <w:bCs/>
          <w:iCs/>
          <w:color w:val="000000"/>
        </w:rPr>
        <w:t>Impact Factor :</w:t>
      </w:r>
      <w:r w:rsidR="00217C98">
        <w:rPr>
          <w:b/>
          <w:bCs/>
          <w:iCs/>
          <w:color w:val="000000"/>
        </w:rPr>
        <w:t xml:space="preserve">  3.100</w:t>
      </w:r>
    </w:p>
    <w:p w:rsidR="005F4247" w:rsidRPr="00530793" w:rsidRDefault="005F4247" w:rsidP="005F4247">
      <w:pPr>
        <w:tabs>
          <w:tab w:val="left" w:pos="90"/>
        </w:tabs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p w:rsidR="005F4247" w:rsidRPr="00530793" w:rsidRDefault="005F4247" w:rsidP="005F4247">
      <w:pPr>
        <w:tabs>
          <w:tab w:val="left" w:pos="90"/>
        </w:tabs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p w:rsidR="00030E24" w:rsidRDefault="00030E24" w:rsidP="005F4247">
      <w:pPr>
        <w:tabs>
          <w:tab w:val="left" w:pos="90"/>
        </w:tabs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p w:rsidR="00030E24" w:rsidRDefault="00030E24" w:rsidP="005F4247">
      <w:pPr>
        <w:tabs>
          <w:tab w:val="left" w:pos="90"/>
        </w:tabs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p w:rsidR="00030E24" w:rsidRDefault="00030E24" w:rsidP="005F4247">
      <w:pPr>
        <w:tabs>
          <w:tab w:val="left" w:pos="90"/>
        </w:tabs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p w:rsidR="005F4247" w:rsidRPr="00530793" w:rsidRDefault="005F4247" w:rsidP="005F4247">
      <w:pPr>
        <w:tabs>
          <w:tab w:val="left" w:pos="90"/>
        </w:tabs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  <w:r w:rsidRPr="00530793"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  <w:lastRenderedPageBreak/>
        <w:t>PUBLICATION IN NATIONAL LEVEL:</w:t>
      </w:r>
    </w:p>
    <w:p w:rsidR="005F4247" w:rsidRPr="00530793" w:rsidRDefault="005F4247" w:rsidP="005F4247">
      <w:pPr>
        <w:tabs>
          <w:tab w:val="left" w:pos="90"/>
        </w:tabs>
        <w:jc w:val="both"/>
        <w:rPr>
          <w:rFonts w:ascii="Verdana" w:hAnsi="Verdana"/>
          <w:bCs/>
          <w:iCs/>
          <w:color w:val="000000"/>
          <w:sz w:val="18"/>
          <w:szCs w:val="18"/>
        </w:rPr>
      </w:pPr>
    </w:p>
    <w:p w:rsidR="005F4247" w:rsidRPr="00530793" w:rsidRDefault="005F4247" w:rsidP="005F4247">
      <w:pPr>
        <w:numPr>
          <w:ilvl w:val="0"/>
          <w:numId w:val="2"/>
        </w:numPr>
        <w:tabs>
          <w:tab w:val="left" w:pos="90"/>
        </w:tabs>
        <w:jc w:val="both"/>
        <w:rPr>
          <w:bCs/>
          <w:iCs/>
          <w:color w:val="000000"/>
        </w:rPr>
      </w:pPr>
      <w:r w:rsidRPr="00530793">
        <w:rPr>
          <w:bCs/>
          <w:iCs/>
          <w:color w:val="000000"/>
        </w:rPr>
        <w:t xml:space="preserve">C. </w:t>
      </w:r>
      <w:proofErr w:type="spellStart"/>
      <w:r w:rsidRPr="00530793">
        <w:rPr>
          <w:bCs/>
          <w:iCs/>
          <w:color w:val="000000"/>
        </w:rPr>
        <w:t>Vidhya</w:t>
      </w:r>
      <w:proofErr w:type="spellEnd"/>
      <w:r w:rsidRPr="00530793">
        <w:rPr>
          <w:bCs/>
          <w:iCs/>
          <w:color w:val="000000"/>
        </w:rPr>
        <w:t xml:space="preserve">, </w:t>
      </w:r>
      <w:proofErr w:type="spellStart"/>
      <w:r w:rsidRPr="00530793">
        <w:rPr>
          <w:bCs/>
          <w:iCs/>
          <w:color w:val="000000"/>
        </w:rPr>
        <w:t>P.Balasubramaniam</w:t>
      </w:r>
      <w:proofErr w:type="spellEnd"/>
      <w:r w:rsidRPr="00530793">
        <w:rPr>
          <w:bCs/>
          <w:iCs/>
          <w:color w:val="000000"/>
        </w:rPr>
        <w:t>, LMI approach for stability of delayed stochastic reaction-</w:t>
      </w:r>
      <w:proofErr w:type="spellStart"/>
      <w:r w:rsidRPr="00530793">
        <w:rPr>
          <w:bCs/>
          <w:iCs/>
          <w:color w:val="000000"/>
        </w:rPr>
        <w:t>di</w:t>
      </w:r>
      <w:r w:rsidRPr="00530793">
        <w:rPr>
          <w:rFonts w:hAnsi="Cambria Math"/>
          <w:bCs/>
          <w:iCs/>
          <w:color w:val="000000"/>
        </w:rPr>
        <w:t>ﬀ</w:t>
      </w:r>
      <w:r w:rsidRPr="00530793">
        <w:rPr>
          <w:bCs/>
          <w:iCs/>
          <w:color w:val="000000"/>
        </w:rPr>
        <w:t>usion</w:t>
      </w:r>
      <w:proofErr w:type="spellEnd"/>
      <w:r w:rsidRPr="00530793">
        <w:rPr>
          <w:bCs/>
          <w:iCs/>
          <w:color w:val="000000"/>
        </w:rPr>
        <w:t xml:space="preserve"> recurrent neural networks and Wiener Process, </w:t>
      </w:r>
      <w:r w:rsidRPr="00530793">
        <w:rPr>
          <w:b/>
          <w:bCs/>
          <w:iCs/>
          <w:color w:val="000000"/>
        </w:rPr>
        <w:t>Proceeding of the International Conference on Emerging Trends in Mathematics and Computer Application, Allied Publishers,  Pvt. Ltd, Chennai</w:t>
      </w:r>
      <w:r w:rsidRPr="00530793">
        <w:rPr>
          <w:bCs/>
          <w:iCs/>
          <w:color w:val="000000"/>
        </w:rPr>
        <w:t xml:space="preserve">,  2010, 217-222.  </w:t>
      </w:r>
      <w:proofErr w:type="gramStart"/>
      <w:r w:rsidRPr="00530793">
        <w:rPr>
          <w:bCs/>
          <w:iCs/>
          <w:color w:val="000000"/>
        </w:rPr>
        <w:t>ISBN :</w:t>
      </w:r>
      <w:proofErr w:type="gramEnd"/>
      <w:r w:rsidRPr="00530793">
        <w:rPr>
          <w:bCs/>
          <w:iCs/>
          <w:color w:val="000000"/>
        </w:rPr>
        <w:t xml:space="preserve"> 978-81-8424-649-0.</w:t>
      </w:r>
    </w:p>
    <w:p w:rsidR="005F4247" w:rsidRPr="00530793" w:rsidRDefault="005F4247" w:rsidP="005F4247">
      <w:pPr>
        <w:tabs>
          <w:tab w:val="left" w:pos="90"/>
        </w:tabs>
        <w:ind w:left="750"/>
        <w:jc w:val="both"/>
        <w:rPr>
          <w:bCs/>
          <w:iCs/>
          <w:color w:val="000000"/>
        </w:rPr>
      </w:pPr>
    </w:p>
    <w:p w:rsidR="005F4247" w:rsidRPr="00530793" w:rsidRDefault="005F4247" w:rsidP="005F424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0793">
        <w:rPr>
          <w:bCs/>
          <w:iCs/>
          <w:color w:val="000000"/>
        </w:rPr>
        <w:t xml:space="preserve">C. </w:t>
      </w:r>
      <w:proofErr w:type="spellStart"/>
      <w:r w:rsidRPr="00530793">
        <w:rPr>
          <w:bCs/>
          <w:iCs/>
          <w:color w:val="000000"/>
        </w:rPr>
        <w:t>Vidhya</w:t>
      </w:r>
      <w:proofErr w:type="spellEnd"/>
      <w:r w:rsidRPr="00530793">
        <w:rPr>
          <w:bCs/>
          <w:iCs/>
          <w:color w:val="000000"/>
        </w:rPr>
        <w:t xml:space="preserve">, P. </w:t>
      </w:r>
      <w:proofErr w:type="spellStart"/>
      <w:r w:rsidRPr="00530793">
        <w:rPr>
          <w:bCs/>
          <w:iCs/>
          <w:color w:val="000000"/>
        </w:rPr>
        <w:t>Balasubramaniam</w:t>
      </w:r>
      <w:proofErr w:type="spellEnd"/>
      <w:r w:rsidRPr="00530793">
        <w:rPr>
          <w:bCs/>
          <w:iCs/>
          <w:color w:val="000000"/>
        </w:rPr>
        <w:t xml:space="preserve">,  </w:t>
      </w:r>
      <w:r w:rsidRPr="00530793">
        <w:rPr>
          <w:lang w:val="en-US" w:eastAsia="en-US"/>
        </w:rPr>
        <w:t xml:space="preserve">Stability of uncertain reaction-diffusion stochastic BAM neural networks with mixed delays and </w:t>
      </w:r>
      <w:proofErr w:type="spellStart"/>
      <w:r w:rsidRPr="00530793">
        <w:rPr>
          <w:lang w:val="en-US" w:eastAsia="en-US"/>
        </w:rPr>
        <w:t>Markovian</w:t>
      </w:r>
      <w:proofErr w:type="spellEnd"/>
      <w:r w:rsidRPr="00530793">
        <w:rPr>
          <w:lang w:val="en-US" w:eastAsia="en-US"/>
        </w:rPr>
        <w:t xml:space="preserve"> jumping parameters, </w:t>
      </w:r>
      <w:r w:rsidRPr="00530793">
        <w:rPr>
          <w:b/>
          <w:lang w:val="en-US" w:eastAsia="en-US"/>
        </w:rPr>
        <w:t xml:space="preserve">Mathematical Modeling and Scientific  Computation, International Conference ICMMSC  2012,  </w:t>
      </w:r>
      <w:proofErr w:type="spellStart"/>
      <w:r w:rsidRPr="00530793">
        <w:rPr>
          <w:b/>
          <w:lang w:val="en-US" w:eastAsia="en-US"/>
        </w:rPr>
        <w:t>Gandhigram</w:t>
      </w:r>
      <w:proofErr w:type="spellEnd"/>
      <w:r w:rsidRPr="00530793">
        <w:rPr>
          <w:b/>
          <w:lang w:val="en-US" w:eastAsia="en-US"/>
        </w:rPr>
        <w:t>, Tamil Nadu, India, March 16-18, 2012, Proceedings, Springer Publisher</w:t>
      </w:r>
      <w:r w:rsidRPr="00530793">
        <w:rPr>
          <w:lang w:val="en-US" w:eastAsia="en-US"/>
        </w:rPr>
        <w:t>, 283-293.</w:t>
      </w:r>
      <w:r w:rsidRPr="00530793">
        <w:rPr>
          <w:bCs/>
          <w:iCs/>
          <w:color w:val="000000"/>
        </w:rPr>
        <w:t xml:space="preserve">  </w:t>
      </w:r>
      <w:proofErr w:type="gramStart"/>
      <w:r w:rsidRPr="00530793">
        <w:rPr>
          <w:bCs/>
          <w:iCs/>
          <w:color w:val="000000"/>
        </w:rPr>
        <w:t xml:space="preserve">ISBN  </w:t>
      </w:r>
      <w:r w:rsidRPr="00530793">
        <w:rPr>
          <w:rFonts w:ascii="Times-Roman" w:hAnsi="Times-Roman" w:cs="Times-Roman"/>
          <w:lang w:val="en-US" w:eastAsia="en-US"/>
        </w:rPr>
        <w:t>978</w:t>
      </w:r>
      <w:proofErr w:type="gramEnd"/>
      <w:r w:rsidRPr="00530793">
        <w:rPr>
          <w:rFonts w:ascii="Times-Roman" w:hAnsi="Times-Roman" w:cs="Times-Roman"/>
          <w:lang w:val="en-US" w:eastAsia="en-US"/>
        </w:rPr>
        <w:t xml:space="preserve">-3-642-28925-5. </w:t>
      </w:r>
    </w:p>
    <w:p w:rsidR="005F4247" w:rsidRDefault="005F4247" w:rsidP="005F4247">
      <w:pPr>
        <w:pStyle w:val="ListParagraph"/>
        <w:autoSpaceDE w:val="0"/>
        <w:autoSpaceDN w:val="0"/>
        <w:adjustRightInd w:val="0"/>
        <w:ind w:left="750"/>
        <w:jc w:val="both"/>
        <w:rPr>
          <w:bCs/>
          <w:iCs/>
          <w:color w:val="000000"/>
        </w:rPr>
      </w:pPr>
    </w:p>
    <w:p w:rsidR="005F4247" w:rsidRPr="00530793" w:rsidRDefault="005F4247" w:rsidP="005F4247">
      <w:pPr>
        <w:pStyle w:val="ListParagraph"/>
        <w:autoSpaceDE w:val="0"/>
        <w:autoSpaceDN w:val="0"/>
        <w:adjustRightInd w:val="0"/>
        <w:ind w:left="750"/>
        <w:jc w:val="both"/>
        <w:rPr>
          <w:bCs/>
          <w:iCs/>
          <w:color w:val="000000"/>
        </w:rPr>
      </w:pPr>
    </w:p>
    <w:p w:rsidR="005F4247" w:rsidRDefault="005F4247" w:rsidP="005F4247">
      <w:pPr>
        <w:spacing w:line="300" w:lineRule="auto"/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  <w:r w:rsidRPr="00530793"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  <w:t>Details of Projects:</w:t>
      </w:r>
    </w:p>
    <w:p w:rsidR="005F4247" w:rsidRPr="00530793" w:rsidRDefault="005F4247" w:rsidP="005F4247">
      <w:pPr>
        <w:spacing w:line="300" w:lineRule="auto"/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p w:rsidR="005F4247" w:rsidRPr="00530793" w:rsidRDefault="005F4247" w:rsidP="005F4247">
      <w:pPr>
        <w:spacing w:line="300" w:lineRule="auto"/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tbl>
      <w:tblPr>
        <w:tblW w:w="859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9"/>
        <w:gridCol w:w="4025"/>
        <w:gridCol w:w="2278"/>
        <w:gridCol w:w="1534"/>
      </w:tblGrid>
      <w:tr w:rsidR="005F4247" w:rsidRPr="00530793" w:rsidTr="005F4247">
        <w:trPr>
          <w:cantSplit/>
          <w:trHeight w:val="126"/>
        </w:trPr>
        <w:tc>
          <w:tcPr>
            <w:tcW w:w="759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530793">
              <w:rPr>
                <w:rFonts w:ascii="Verdana" w:hAnsi="Verdana"/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4025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793">
              <w:rPr>
                <w:rFonts w:ascii="Verdana" w:hAnsi="Verdana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2278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793">
              <w:rPr>
                <w:rFonts w:ascii="Verdana" w:hAnsi="Verdana"/>
                <w:b/>
                <w:bCs/>
                <w:sz w:val="18"/>
                <w:szCs w:val="18"/>
              </w:rPr>
              <w:t>Organized By</w:t>
            </w:r>
          </w:p>
        </w:tc>
        <w:tc>
          <w:tcPr>
            <w:tcW w:w="1534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793">
              <w:rPr>
                <w:rFonts w:ascii="Verdana" w:hAnsi="Verdana"/>
                <w:b/>
                <w:bCs/>
                <w:sz w:val="18"/>
                <w:szCs w:val="18"/>
              </w:rPr>
              <w:t>Period</w:t>
            </w:r>
          </w:p>
        </w:tc>
      </w:tr>
      <w:tr w:rsidR="005F4247" w:rsidRPr="00530793" w:rsidTr="005F4247">
        <w:trPr>
          <w:cantSplit/>
          <w:trHeight w:val="1171"/>
        </w:trPr>
        <w:tc>
          <w:tcPr>
            <w:tcW w:w="759" w:type="dxa"/>
            <w:vAlign w:val="center"/>
          </w:tcPr>
          <w:p w:rsidR="005F4247" w:rsidRPr="00530793" w:rsidRDefault="005F4247" w:rsidP="00476FCA">
            <w:pPr>
              <w:spacing w:line="300" w:lineRule="auto"/>
              <w:jc w:val="center"/>
              <w:rPr>
                <w:color w:val="000000"/>
              </w:rPr>
            </w:pPr>
            <w:r w:rsidRPr="00530793">
              <w:rPr>
                <w:color w:val="000000"/>
              </w:rPr>
              <w:t>1</w:t>
            </w:r>
          </w:p>
        </w:tc>
        <w:tc>
          <w:tcPr>
            <w:tcW w:w="4025" w:type="dxa"/>
            <w:vAlign w:val="center"/>
          </w:tcPr>
          <w:p w:rsidR="005F4247" w:rsidRPr="00530793" w:rsidRDefault="005F4247" w:rsidP="00476FCA">
            <w:pPr>
              <w:pStyle w:val="Foot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line="300" w:lineRule="auto"/>
              <w:textAlignment w:val="auto"/>
              <w:rPr>
                <w:rFonts w:eastAsia="MS Mincho"/>
                <w:color w:val="000000"/>
                <w:szCs w:val="24"/>
                <w:lang w:val="en-IN" w:eastAsia="ja-JP"/>
              </w:rPr>
            </w:pPr>
            <w:r w:rsidRPr="00530793">
              <w:rPr>
                <w:color w:val="000000"/>
                <w:lang w:val="en-IN" w:eastAsia="ja-JP"/>
              </w:rPr>
              <w:t>A Study On (</w:t>
            </w:r>
            <w:proofErr w:type="spellStart"/>
            <w:r w:rsidRPr="00530793">
              <w:rPr>
                <w:color w:val="000000"/>
                <w:lang w:val="en-IN" w:eastAsia="ja-JP"/>
              </w:rPr>
              <w:t>s,S</w:t>
            </w:r>
            <w:proofErr w:type="spellEnd"/>
            <w:r w:rsidRPr="00530793">
              <w:rPr>
                <w:color w:val="000000"/>
                <w:lang w:val="en-IN" w:eastAsia="ja-JP"/>
              </w:rPr>
              <w:t>) Inventory System</w:t>
            </w:r>
          </w:p>
        </w:tc>
        <w:tc>
          <w:tcPr>
            <w:tcW w:w="2278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proofErr w:type="spellStart"/>
            <w:r w:rsidRPr="00530793">
              <w:rPr>
                <w:color w:val="000000"/>
              </w:rPr>
              <w:t>Gandhigram</w:t>
            </w:r>
            <w:proofErr w:type="spellEnd"/>
            <w:r w:rsidRPr="00530793">
              <w:rPr>
                <w:color w:val="000000"/>
              </w:rPr>
              <w:t xml:space="preserve"> Rural University (</w:t>
            </w:r>
            <w:proofErr w:type="spellStart"/>
            <w:r w:rsidRPr="00530793">
              <w:rPr>
                <w:color w:val="000000"/>
              </w:rPr>
              <w:t>M.Phil</w:t>
            </w:r>
            <w:proofErr w:type="spellEnd"/>
            <w:r w:rsidRPr="00530793">
              <w:rPr>
                <w:color w:val="000000"/>
              </w:rPr>
              <w:t xml:space="preserve"> Curriculum project)</w:t>
            </w:r>
          </w:p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</w:p>
        </w:tc>
        <w:tc>
          <w:tcPr>
            <w:tcW w:w="1534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color w:val="000000"/>
              </w:rPr>
              <w:t>September-2007</w:t>
            </w:r>
          </w:p>
        </w:tc>
      </w:tr>
      <w:tr w:rsidR="005F4247" w:rsidRPr="00530793" w:rsidTr="005F4247">
        <w:trPr>
          <w:cantSplit/>
          <w:trHeight w:val="1520"/>
        </w:trPr>
        <w:tc>
          <w:tcPr>
            <w:tcW w:w="759" w:type="dxa"/>
            <w:vAlign w:val="center"/>
          </w:tcPr>
          <w:p w:rsidR="005F4247" w:rsidRPr="00530793" w:rsidRDefault="005F4247" w:rsidP="00476FCA">
            <w:pPr>
              <w:spacing w:line="300" w:lineRule="auto"/>
              <w:jc w:val="center"/>
              <w:rPr>
                <w:color w:val="000000"/>
              </w:rPr>
            </w:pPr>
            <w:r w:rsidRPr="00530793">
              <w:rPr>
                <w:color w:val="000000"/>
              </w:rPr>
              <w:t>2</w:t>
            </w:r>
          </w:p>
        </w:tc>
        <w:tc>
          <w:tcPr>
            <w:tcW w:w="4025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rFonts w:cs="Arial"/>
                <w:lang w:val="en-US" w:eastAsia="en-US"/>
              </w:rPr>
              <w:t>Statistical Analysis of Ambient Noise</w:t>
            </w:r>
          </w:p>
        </w:tc>
        <w:tc>
          <w:tcPr>
            <w:tcW w:w="2278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</w:p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color w:val="000000"/>
              </w:rPr>
              <w:t>National Institute of Ocean Technology, Chennai (</w:t>
            </w:r>
            <w:proofErr w:type="spellStart"/>
            <w:r w:rsidRPr="00530793">
              <w:rPr>
                <w:color w:val="000000"/>
              </w:rPr>
              <w:t>M.Sc</w:t>
            </w:r>
            <w:proofErr w:type="spellEnd"/>
            <w:r w:rsidRPr="00530793">
              <w:rPr>
                <w:color w:val="000000"/>
              </w:rPr>
              <w:t xml:space="preserve"> Curriculum project)</w:t>
            </w:r>
          </w:p>
        </w:tc>
        <w:tc>
          <w:tcPr>
            <w:tcW w:w="1534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color w:val="000000"/>
              </w:rPr>
              <w:t>November 2005 – April 2006</w:t>
            </w:r>
          </w:p>
        </w:tc>
      </w:tr>
    </w:tbl>
    <w:p w:rsidR="005F4247" w:rsidRPr="00530793" w:rsidRDefault="005F4247" w:rsidP="005F4247">
      <w:pPr>
        <w:tabs>
          <w:tab w:val="left" w:pos="90"/>
        </w:tabs>
        <w:ind w:left="750"/>
        <w:rPr>
          <w:bCs/>
          <w:iCs/>
          <w:color w:val="000000"/>
        </w:rPr>
      </w:pPr>
    </w:p>
    <w:p w:rsidR="005F4247" w:rsidRPr="00530793" w:rsidRDefault="005F4247" w:rsidP="005F4247">
      <w:pPr>
        <w:spacing w:line="300" w:lineRule="auto"/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  <w:r w:rsidRPr="00530793"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  <w:t>Details of Papers presented:</w:t>
      </w:r>
    </w:p>
    <w:p w:rsidR="005F4247" w:rsidRPr="00530793" w:rsidRDefault="005F4247" w:rsidP="005F4247">
      <w:pPr>
        <w:spacing w:line="300" w:lineRule="auto"/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tbl>
      <w:tblPr>
        <w:tblW w:w="899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3813"/>
        <w:gridCol w:w="2780"/>
        <w:gridCol w:w="1605"/>
      </w:tblGrid>
      <w:tr w:rsidR="005F4247" w:rsidRPr="00530793" w:rsidTr="005F4247">
        <w:trPr>
          <w:cantSplit/>
          <w:trHeight w:val="138"/>
        </w:trPr>
        <w:tc>
          <w:tcPr>
            <w:tcW w:w="794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530793">
              <w:rPr>
                <w:rFonts w:ascii="Verdana" w:hAnsi="Verdana"/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813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793">
              <w:rPr>
                <w:rFonts w:ascii="Verdana" w:hAnsi="Verdana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2780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793">
              <w:rPr>
                <w:rFonts w:ascii="Verdana" w:hAnsi="Verdana"/>
                <w:b/>
                <w:bCs/>
                <w:sz w:val="18"/>
                <w:szCs w:val="18"/>
              </w:rPr>
              <w:t>Organized By</w:t>
            </w:r>
          </w:p>
        </w:tc>
        <w:tc>
          <w:tcPr>
            <w:tcW w:w="1605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793">
              <w:rPr>
                <w:rFonts w:ascii="Verdana" w:hAnsi="Verdana"/>
                <w:b/>
                <w:bCs/>
                <w:sz w:val="18"/>
                <w:szCs w:val="18"/>
              </w:rPr>
              <w:t>Period</w:t>
            </w:r>
          </w:p>
        </w:tc>
      </w:tr>
      <w:tr w:rsidR="005F4247" w:rsidRPr="00530793" w:rsidTr="005F4247">
        <w:trPr>
          <w:cantSplit/>
          <w:trHeight w:val="682"/>
        </w:trPr>
        <w:tc>
          <w:tcPr>
            <w:tcW w:w="794" w:type="dxa"/>
            <w:vAlign w:val="center"/>
          </w:tcPr>
          <w:p w:rsidR="005F4247" w:rsidRPr="00530793" w:rsidRDefault="005F4247" w:rsidP="005F4247">
            <w:pPr>
              <w:pStyle w:val="ListParagraph"/>
              <w:numPr>
                <w:ilvl w:val="0"/>
                <w:numId w:val="3"/>
              </w:numPr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3813" w:type="dxa"/>
            <w:vAlign w:val="center"/>
          </w:tcPr>
          <w:p w:rsidR="005F4247" w:rsidRDefault="005F4247" w:rsidP="00476FCA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lang w:val="en-US" w:eastAsia="en-US"/>
              </w:rPr>
              <w:t>LMI Approach for stability of Impulsive stochastic  reaction diffusion recurrent neural network and mixed time delay</w:t>
            </w:r>
          </w:p>
        </w:tc>
        <w:tc>
          <w:tcPr>
            <w:tcW w:w="2780" w:type="dxa"/>
            <w:vAlign w:val="center"/>
          </w:tcPr>
          <w:p w:rsidR="005F4247" w:rsidRDefault="005F4247" w:rsidP="00476FCA">
            <w:pPr>
              <w:spacing w:line="300" w:lineRule="auto"/>
            </w:pPr>
            <w:r>
              <w:t xml:space="preserve">International Conference on Dynamical Systems, Mathematical Modelling and Computing Techniques </w:t>
            </w:r>
          </w:p>
        </w:tc>
        <w:tc>
          <w:tcPr>
            <w:tcW w:w="1605" w:type="dxa"/>
            <w:vAlign w:val="center"/>
          </w:tcPr>
          <w:p w:rsidR="005F4247" w:rsidRDefault="005F4247" w:rsidP="00476FCA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February 2019</w:t>
            </w:r>
          </w:p>
        </w:tc>
      </w:tr>
      <w:tr w:rsidR="005F4247" w:rsidRPr="00530793" w:rsidTr="005F4247">
        <w:trPr>
          <w:cantSplit/>
          <w:trHeight w:val="682"/>
        </w:trPr>
        <w:tc>
          <w:tcPr>
            <w:tcW w:w="794" w:type="dxa"/>
            <w:vAlign w:val="center"/>
          </w:tcPr>
          <w:p w:rsidR="005F4247" w:rsidRPr="00530793" w:rsidRDefault="005F4247" w:rsidP="005F4247">
            <w:pPr>
              <w:pStyle w:val="ListParagraph"/>
              <w:numPr>
                <w:ilvl w:val="0"/>
                <w:numId w:val="3"/>
              </w:numPr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3813" w:type="dxa"/>
            <w:vAlign w:val="center"/>
          </w:tcPr>
          <w:p w:rsidR="005F4247" w:rsidRPr="00530793" w:rsidRDefault="005F4247" w:rsidP="00476FCA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Global Asymptotic Stability of Delayed Stochastic Reaction-Diffusion Recurrent Neural Networks with </w:t>
            </w:r>
            <w:proofErr w:type="spellStart"/>
            <w:r>
              <w:rPr>
                <w:lang w:val="en-US" w:eastAsia="en-US"/>
              </w:rPr>
              <w:t>Markovian</w:t>
            </w:r>
            <w:proofErr w:type="spellEnd"/>
            <w:r>
              <w:rPr>
                <w:lang w:val="en-US" w:eastAsia="en-US"/>
              </w:rPr>
              <w:t xml:space="preserve"> Jumping Parameters and Mixed  Delays </w:t>
            </w:r>
          </w:p>
        </w:tc>
        <w:tc>
          <w:tcPr>
            <w:tcW w:w="2780" w:type="dxa"/>
            <w:vAlign w:val="center"/>
          </w:tcPr>
          <w:p w:rsidR="005F4247" w:rsidRPr="00530793" w:rsidRDefault="005F4247" w:rsidP="00476FCA">
            <w:pPr>
              <w:spacing w:line="300" w:lineRule="auto"/>
            </w:pPr>
            <w:r>
              <w:t>International Conference on Applied Analysis, Mathematical Modelling and Computing Techniques</w:t>
            </w:r>
          </w:p>
        </w:tc>
        <w:tc>
          <w:tcPr>
            <w:tcW w:w="1605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March 2018</w:t>
            </w:r>
          </w:p>
        </w:tc>
      </w:tr>
      <w:tr w:rsidR="005F4247" w:rsidRPr="00530793" w:rsidTr="005F4247">
        <w:trPr>
          <w:cantSplit/>
          <w:trHeight w:val="682"/>
        </w:trPr>
        <w:tc>
          <w:tcPr>
            <w:tcW w:w="794" w:type="dxa"/>
            <w:vAlign w:val="center"/>
          </w:tcPr>
          <w:p w:rsidR="005F4247" w:rsidRPr="00530793" w:rsidRDefault="005F4247" w:rsidP="005F4247">
            <w:pPr>
              <w:pStyle w:val="ListParagraph"/>
              <w:numPr>
                <w:ilvl w:val="0"/>
                <w:numId w:val="3"/>
              </w:numPr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3813" w:type="dxa"/>
            <w:vAlign w:val="center"/>
          </w:tcPr>
          <w:p w:rsidR="005F4247" w:rsidRPr="00530793" w:rsidRDefault="005F4247" w:rsidP="00476FCA">
            <w:pPr>
              <w:autoSpaceDE w:val="0"/>
              <w:autoSpaceDN w:val="0"/>
              <w:adjustRightInd w:val="0"/>
            </w:pPr>
            <w:r w:rsidRPr="00530793">
              <w:rPr>
                <w:lang w:val="en-US" w:eastAsia="en-US"/>
              </w:rPr>
              <w:t xml:space="preserve">Stability of Uncertain Reaction-Diffusion Stochastic BAM Neural Networks with Mixed Delays and </w:t>
            </w:r>
            <w:proofErr w:type="spellStart"/>
            <w:r w:rsidRPr="00530793">
              <w:rPr>
                <w:lang w:val="en-US" w:eastAsia="en-US"/>
              </w:rPr>
              <w:t>Markovian</w:t>
            </w:r>
            <w:proofErr w:type="spellEnd"/>
            <w:r w:rsidRPr="00530793">
              <w:rPr>
                <w:lang w:val="en-US" w:eastAsia="en-US"/>
              </w:rPr>
              <w:t xml:space="preserve"> Jumping Parameters</w:t>
            </w:r>
          </w:p>
        </w:tc>
        <w:tc>
          <w:tcPr>
            <w:tcW w:w="2780" w:type="dxa"/>
            <w:vAlign w:val="center"/>
          </w:tcPr>
          <w:p w:rsidR="005F4247" w:rsidRPr="00530793" w:rsidRDefault="005F4247" w:rsidP="00476FCA">
            <w:pPr>
              <w:spacing w:line="300" w:lineRule="auto"/>
            </w:pPr>
            <w:r w:rsidRPr="00530793">
              <w:t xml:space="preserve">International Conference on </w:t>
            </w:r>
            <w:r w:rsidRPr="00530793">
              <w:rPr>
                <w:lang w:val="en-US" w:eastAsia="en-US"/>
              </w:rPr>
              <w:t xml:space="preserve">Mathematical Modeling and </w:t>
            </w:r>
            <w:proofErr w:type="gramStart"/>
            <w:r w:rsidRPr="00530793">
              <w:rPr>
                <w:lang w:val="en-US" w:eastAsia="en-US"/>
              </w:rPr>
              <w:t>Scientific  Computation</w:t>
            </w:r>
            <w:proofErr w:type="gramEnd"/>
            <w:r w:rsidRPr="00530793">
              <w:rPr>
                <w:lang w:val="en-US" w:eastAsia="en-US"/>
              </w:rPr>
              <w:t xml:space="preserve">, </w:t>
            </w:r>
            <w:proofErr w:type="spellStart"/>
            <w:r w:rsidRPr="00530793">
              <w:rPr>
                <w:lang w:val="en-US" w:eastAsia="en-US"/>
              </w:rPr>
              <w:t>Gandhigram</w:t>
            </w:r>
            <w:proofErr w:type="spellEnd"/>
            <w:r w:rsidRPr="00530793">
              <w:rPr>
                <w:lang w:val="en-US" w:eastAsia="en-US"/>
              </w:rPr>
              <w:t xml:space="preserve"> Rural University, </w:t>
            </w:r>
            <w:proofErr w:type="spellStart"/>
            <w:r w:rsidRPr="00530793">
              <w:rPr>
                <w:lang w:val="en-US" w:eastAsia="en-US"/>
              </w:rPr>
              <w:t>Gangram</w:t>
            </w:r>
            <w:proofErr w:type="spellEnd"/>
            <w:r w:rsidRPr="00530793">
              <w:rPr>
                <w:lang w:val="en-US" w:eastAsia="en-US"/>
              </w:rPr>
              <w:t xml:space="preserve"> </w:t>
            </w:r>
            <w:proofErr w:type="spellStart"/>
            <w:r w:rsidRPr="00530793">
              <w:rPr>
                <w:lang w:val="en-US" w:eastAsia="en-US"/>
              </w:rPr>
              <w:t>Dindugal</w:t>
            </w:r>
            <w:proofErr w:type="spellEnd"/>
            <w:r w:rsidRPr="00530793">
              <w:rPr>
                <w:lang w:val="en-US" w:eastAsia="en-US"/>
              </w:rPr>
              <w:t>.</w:t>
            </w:r>
          </w:p>
        </w:tc>
        <w:tc>
          <w:tcPr>
            <w:tcW w:w="1605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color w:val="000000"/>
              </w:rPr>
              <w:t>March 2012</w:t>
            </w:r>
          </w:p>
        </w:tc>
      </w:tr>
      <w:tr w:rsidR="005F4247" w:rsidRPr="00530793" w:rsidTr="005F4247">
        <w:trPr>
          <w:cantSplit/>
          <w:trHeight w:val="682"/>
        </w:trPr>
        <w:tc>
          <w:tcPr>
            <w:tcW w:w="794" w:type="dxa"/>
            <w:vAlign w:val="center"/>
          </w:tcPr>
          <w:p w:rsidR="005F4247" w:rsidRPr="00530793" w:rsidRDefault="005F4247" w:rsidP="005F4247">
            <w:pPr>
              <w:pStyle w:val="ListParagraph"/>
              <w:numPr>
                <w:ilvl w:val="0"/>
                <w:numId w:val="3"/>
              </w:numPr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3813" w:type="dxa"/>
            <w:vAlign w:val="center"/>
          </w:tcPr>
          <w:p w:rsidR="005F4247" w:rsidRPr="00530793" w:rsidRDefault="005F4247" w:rsidP="00476FCA">
            <w:r w:rsidRPr="00530793">
              <w:t xml:space="preserve">Asymptotic stability of uncertain reaction-diffusion stochastic fuzzy BAM neural networks with mixed delays and </w:t>
            </w:r>
            <w:proofErr w:type="spellStart"/>
            <w:r w:rsidRPr="00530793">
              <w:t>Markovian</w:t>
            </w:r>
            <w:proofErr w:type="spellEnd"/>
            <w:r w:rsidRPr="00530793">
              <w:t xml:space="preserve"> jumping parameters.</w:t>
            </w:r>
          </w:p>
          <w:p w:rsidR="005F4247" w:rsidRPr="00530793" w:rsidRDefault="005F4247" w:rsidP="00476FCA"/>
        </w:tc>
        <w:tc>
          <w:tcPr>
            <w:tcW w:w="2780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bCs/>
              </w:rPr>
            </w:pPr>
            <w:r w:rsidRPr="00530793">
              <w:t xml:space="preserve">International Conference on Simulation </w:t>
            </w:r>
            <w:proofErr w:type="spellStart"/>
            <w:r w:rsidRPr="00530793">
              <w:t>Modeling</w:t>
            </w:r>
            <w:proofErr w:type="spellEnd"/>
            <w:r w:rsidRPr="00530793">
              <w:t xml:space="preserve"> and Analysis,  Amrita School of Engineering, </w:t>
            </w:r>
            <w:proofErr w:type="spellStart"/>
            <w:r w:rsidRPr="00530793">
              <w:t>Ettimadai</w:t>
            </w:r>
            <w:proofErr w:type="spellEnd"/>
            <w:r w:rsidRPr="00530793">
              <w:t>, Coimbatore</w:t>
            </w:r>
          </w:p>
        </w:tc>
        <w:tc>
          <w:tcPr>
            <w:tcW w:w="1605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color w:val="000000"/>
              </w:rPr>
              <w:t>December 2011</w:t>
            </w:r>
          </w:p>
        </w:tc>
      </w:tr>
      <w:tr w:rsidR="005F4247" w:rsidRPr="00530793" w:rsidTr="005F4247">
        <w:trPr>
          <w:cantSplit/>
          <w:trHeight w:val="682"/>
        </w:trPr>
        <w:tc>
          <w:tcPr>
            <w:tcW w:w="794" w:type="dxa"/>
            <w:vAlign w:val="center"/>
          </w:tcPr>
          <w:p w:rsidR="005F4247" w:rsidRPr="00530793" w:rsidRDefault="005F4247" w:rsidP="00476FCA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30793">
              <w:rPr>
                <w:color w:val="000000"/>
              </w:rPr>
              <w:t>.</w:t>
            </w:r>
          </w:p>
        </w:tc>
        <w:tc>
          <w:tcPr>
            <w:tcW w:w="3813" w:type="dxa"/>
            <w:vAlign w:val="center"/>
          </w:tcPr>
          <w:p w:rsidR="005F4247" w:rsidRPr="00530793" w:rsidRDefault="005F4247" w:rsidP="00476FCA">
            <w:r w:rsidRPr="00530793">
              <w:t>LMI approach for stability of delayed stochastic reaction diffusion recurrent neural networks and Wiener process</w:t>
            </w:r>
          </w:p>
          <w:p w:rsidR="005F4247" w:rsidRPr="00530793" w:rsidRDefault="005F4247" w:rsidP="00476FCA">
            <w:pPr>
              <w:pStyle w:val="Foot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line="300" w:lineRule="auto"/>
              <w:textAlignment w:val="auto"/>
              <w:rPr>
                <w:szCs w:val="24"/>
                <w:lang w:val="en-US" w:eastAsia="en-US"/>
              </w:rPr>
            </w:pPr>
          </w:p>
        </w:tc>
        <w:tc>
          <w:tcPr>
            <w:tcW w:w="2780" w:type="dxa"/>
            <w:vAlign w:val="center"/>
          </w:tcPr>
          <w:p w:rsidR="005F4247" w:rsidRPr="00530793" w:rsidRDefault="005F4247" w:rsidP="00476FCA">
            <w:pPr>
              <w:spacing w:line="300" w:lineRule="auto"/>
            </w:pPr>
            <w:r w:rsidRPr="00530793">
              <w:rPr>
                <w:bCs/>
              </w:rPr>
              <w:t xml:space="preserve">International Conference </w:t>
            </w:r>
            <w:r w:rsidRPr="00530793">
              <w:rPr>
                <w:szCs w:val="32"/>
              </w:rPr>
              <w:t xml:space="preserve">on Emerging Trends in Mathematics and Computer Applications, </w:t>
            </w:r>
            <w:proofErr w:type="spellStart"/>
            <w:r w:rsidRPr="00530793">
              <w:rPr>
                <w:bCs/>
              </w:rPr>
              <w:t>Mepco</w:t>
            </w:r>
            <w:proofErr w:type="spellEnd"/>
            <w:r w:rsidRPr="00530793">
              <w:rPr>
                <w:bCs/>
              </w:rPr>
              <w:t xml:space="preserve"> </w:t>
            </w:r>
            <w:proofErr w:type="spellStart"/>
            <w:r w:rsidRPr="00530793">
              <w:rPr>
                <w:bCs/>
              </w:rPr>
              <w:t>Schlenk</w:t>
            </w:r>
            <w:proofErr w:type="spellEnd"/>
            <w:r w:rsidRPr="00530793">
              <w:rPr>
                <w:bCs/>
              </w:rPr>
              <w:t xml:space="preserve"> Engineering college, </w:t>
            </w:r>
            <w:proofErr w:type="spellStart"/>
            <w:r w:rsidRPr="00530793">
              <w:rPr>
                <w:bCs/>
              </w:rPr>
              <w:t>Sivakasi</w:t>
            </w:r>
            <w:proofErr w:type="spellEnd"/>
          </w:p>
        </w:tc>
        <w:tc>
          <w:tcPr>
            <w:tcW w:w="1605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color w:val="000000"/>
              </w:rPr>
              <w:t>December 2010</w:t>
            </w:r>
          </w:p>
        </w:tc>
      </w:tr>
      <w:tr w:rsidR="005F4247" w:rsidRPr="00530793" w:rsidTr="005F4247">
        <w:trPr>
          <w:cantSplit/>
          <w:trHeight w:val="1657"/>
        </w:trPr>
        <w:tc>
          <w:tcPr>
            <w:tcW w:w="794" w:type="dxa"/>
            <w:vAlign w:val="center"/>
          </w:tcPr>
          <w:p w:rsidR="005F4247" w:rsidRPr="00530793" w:rsidRDefault="005F4247" w:rsidP="00476FCA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30793">
              <w:rPr>
                <w:color w:val="000000"/>
              </w:rPr>
              <w:t>.</w:t>
            </w:r>
          </w:p>
        </w:tc>
        <w:tc>
          <w:tcPr>
            <w:tcW w:w="3813" w:type="dxa"/>
            <w:vAlign w:val="center"/>
          </w:tcPr>
          <w:p w:rsidR="005F4247" w:rsidRPr="00530793" w:rsidRDefault="005F4247" w:rsidP="00476FCA">
            <w:pPr>
              <w:pStyle w:val="Foot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line="300" w:lineRule="auto"/>
              <w:textAlignment w:val="auto"/>
              <w:rPr>
                <w:rFonts w:eastAsia="MS Mincho"/>
                <w:color w:val="000000"/>
                <w:szCs w:val="24"/>
                <w:lang w:val="en-IN" w:eastAsia="ja-JP"/>
              </w:rPr>
            </w:pPr>
            <w:r w:rsidRPr="00530793">
              <w:rPr>
                <w:szCs w:val="24"/>
                <w:lang w:val="en-US" w:eastAsia="en-US"/>
              </w:rPr>
              <w:t>The global asymptotic stability of BAM stochastic neural networks with distributed delays and reaction-diffusion terms</w:t>
            </w:r>
          </w:p>
        </w:tc>
        <w:tc>
          <w:tcPr>
            <w:tcW w:w="2780" w:type="dxa"/>
            <w:vAlign w:val="center"/>
          </w:tcPr>
          <w:p w:rsidR="005F4247" w:rsidRPr="00530793" w:rsidRDefault="005F4247" w:rsidP="00476FCA">
            <w:pPr>
              <w:spacing w:line="300" w:lineRule="auto"/>
            </w:pPr>
            <w:r w:rsidRPr="00530793">
              <w:t>International Conference on Recent Trends in Computational Partial Differential Equations,</w:t>
            </w:r>
          </w:p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color w:val="000000"/>
              </w:rPr>
              <w:t>IIT Bombay, Mumbai</w:t>
            </w:r>
          </w:p>
        </w:tc>
        <w:tc>
          <w:tcPr>
            <w:tcW w:w="1605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color w:val="000000"/>
              </w:rPr>
              <w:t>December 2008</w:t>
            </w:r>
          </w:p>
        </w:tc>
      </w:tr>
      <w:tr w:rsidR="005F4247" w:rsidRPr="00530793" w:rsidTr="005F4247">
        <w:trPr>
          <w:cantSplit/>
          <w:trHeight w:val="834"/>
        </w:trPr>
        <w:tc>
          <w:tcPr>
            <w:tcW w:w="794" w:type="dxa"/>
            <w:vAlign w:val="center"/>
          </w:tcPr>
          <w:p w:rsidR="005F4247" w:rsidRPr="00530793" w:rsidRDefault="005F4247" w:rsidP="00476FCA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30793">
              <w:rPr>
                <w:color w:val="000000"/>
              </w:rPr>
              <w:t>.</w:t>
            </w:r>
          </w:p>
        </w:tc>
        <w:tc>
          <w:tcPr>
            <w:tcW w:w="3813" w:type="dxa"/>
            <w:vAlign w:val="center"/>
          </w:tcPr>
          <w:p w:rsidR="005F4247" w:rsidRPr="00530793" w:rsidRDefault="005F4247" w:rsidP="00476FCA">
            <w:pPr>
              <w:spacing w:line="300" w:lineRule="auto"/>
            </w:pPr>
            <w:r w:rsidRPr="00530793">
              <w:t>Rectangular Matrix representation  as tree graph grammar</w:t>
            </w:r>
          </w:p>
        </w:tc>
        <w:tc>
          <w:tcPr>
            <w:tcW w:w="2780" w:type="dxa"/>
            <w:vAlign w:val="center"/>
          </w:tcPr>
          <w:p w:rsidR="005F4247" w:rsidRPr="00530793" w:rsidRDefault="005F4247" w:rsidP="00476FCA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Times New Roman" w:eastAsia="MS Mincho" w:hAnsi="Times New Roman"/>
                <w:color w:val="000000"/>
                <w:sz w:val="24"/>
                <w:szCs w:val="24"/>
                <w:lang w:val="en-IN" w:eastAsia="ja-JP"/>
              </w:rPr>
            </w:pPr>
            <w:r w:rsidRPr="00530793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National Symposium on Interdisciplinary Application of Mathematical </w:t>
            </w:r>
            <w:proofErr w:type="spellStart"/>
            <w:r w:rsidRPr="00530793">
              <w:rPr>
                <w:rFonts w:ascii="Times New Roman" w:hAnsi="Times New Roman"/>
                <w:sz w:val="24"/>
                <w:szCs w:val="24"/>
                <w:lang w:eastAsia="ja-JP"/>
              </w:rPr>
              <w:t>Modeling</w:t>
            </w:r>
            <w:proofErr w:type="spellEnd"/>
          </w:p>
        </w:tc>
        <w:tc>
          <w:tcPr>
            <w:tcW w:w="1605" w:type="dxa"/>
            <w:vAlign w:val="center"/>
          </w:tcPr>
          <w:p w:rsidR="005F4247" w:rsidRPr="00530793" w:rsidRDefault="005F4247" w:rsidP="00476FCA">
            <w:pPr>
              <w:tabs>
                <w:tab w:val="left" w:pos="1987"/>
              </w:tabs>
              <w:spacing w:line="300" w:lineRule="auto"/>
              <w:ind w:left="342" w:hanging="342"/>
              <w:rPr>
                <w:color w:val="000000"/>
              </w:rPr>
            </w:pPr>
            <w:r w:rsidRPr="00530793">
              <w:rPr>
                <w:color w:val="000000"/>
              </w:rPr>
              <w:t>August 2005</w:t>
            </w:r>
          </w:p>
        </w:tc>
      </w:tr>
      <w:tr w:rsidR="005F4247" w:rsidRPr="00530793" w:rsidTr="005F4247">
        <w:trPr>
          <w:cantSplit/>
          <w:trHeight w:val="1122"/>
        </w:trPr>
        <w:tc>
          <w:tcPr>
            <w:tcW w:w="794" w:type="dxa"/>
            <w:vAlign w:val="center"/>
          </w:tcPr>
          <w:p w:rsidR="005F4247" w:rsidRPr="00530793" w:rsidRDefault="005F4247" w:rsidP="00476FCA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30793">
              <w:rPr>
                <w:color w:val="000000"/>
              </w:rPr>
              <w:t>.</w:t>
            </w:r>
          </w:p>
        </w:tc>
        <w:tc>
          <w:tcPr>
            <w:tcW w:w="3813" w:type="dxa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color w:val="000000"/>
              </w:rPr>
            </w:pPr>
            <w:r w:rsidRPr="00530793">
              <w:t>Tree Graph Grammar</w:t>
            </w:r>
          </w:p>
        </w:tc>
        <w:tc>
          <w:tcPr>
            <w:tcW w:w="2780" w:type="dxa"/>
            <w:vAlign w:val="center"/>
          </w:tcPr>
          <w:p w:rsidR="005F4247" w:rsidRPr="00530793" w:rsidRDefault="005F4247" w:rsidP="00476FCA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Times New Roman" w:eastAsia="MS Mincho" w:hAnsi="Times New Roman"/>
                <w:color w:val="000000"/>
                <w:sz w:val="24"/>
                <w:szCs w:val="24"/>
                <w:lang w:val="en-IN" w:eastAsia="ja-JP"/>
              </w:rPr>
            </w:pPr>
            <w:bookmarkStart w:id="0" w:name="OLE_LINK1"/>
            <w:bookmarkStart w:id="1" w:name="OLE_LINK2"/>
            <w:r w:rsidRPr="00530793">
              <w:rPr>
                <w:rFonts w:ascii="Times New Roman" w:eastAsia="MS Mincho" w:hAnsi="Times New Roman"/>
                <w:color w:val="000000"/>
                <w:sz w:val="24"/>
                <w:szCs w:val="24"/>
                <w:lang w:val="en-IN" w:eastAsia="ja-JP"/>
              </w:rPr>
              <w:t>National Conference on Graph Theory,</w:t>
            </w:r>
          </w:p>
          <w:p w:rsidR="005F4247" w:rsidRPr="00530793" w:rsidRDefault="005F4247" w:rsidP="00476FCA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Times New Roman" w:hAnsi="Times New Roman"/>
                <w:bCs/>
                <w:sz w:val="20"/>
                <w:lang w:eastAsia="en-US"/>
              </w:rPr>
            </w:pPr>
            <w:r w:rsidRPr="00530793">
              <w:rPr>
                <w:rFonts w:ascii="Times New Roman" w:eastAsia="MS Mincho" w:hAnsi="Times New Roman"/>
                <w:color w:val="000000"/>
                <w:sz w:val="24"/>
                <w:szCs w:val="24"/>
                <w:lang w:val="en-IN" w:eastAsia="ja-JP"/>
              </w:rPr>
              <w:t>Alliance Business Academy, Bangalore</w:t>
            </w:r>
            <w:bookmarkEnd w:id="0"/>
            <w:bookmarkEnd w:id="1"/>
          </w:p>
        </w:tc>
        <w:tc>
          <w:tcPr>
            <w:tcW w:w="1605" w:type="dxa"/>
            <w:vAlign w:val="center"/>
          </w:tcPr>
          <w:p w:rsidR="005F4247" w:rsidRPr="00530793" w:rsidRDefault="005F4247" w:rsidP="00476FCA">
            <w:pPr>
              <w:tabs>
                <w:tab w:val="left" w:pos="1987"/>
              </w:tabs>
              <w:spacing w:line="300" w:lineRule="auto"/>
              <w:ind w:left="342" w:hanging="342"/>
              <w:rPr>
                <w:color w:val="000000"/>
              </w:rPr>
            </w:pPr>
            <w:r w:rsidRPr="00530793">
              <w:rPr>
                <w:color w:val="000000"/>
              </w:rPr>
              <w:t>May 2005</w:t>
            </w:r>
          </w:p>
        </w:tc>
      </w:tr>
    </w:tbl>
    <w:p w:rsidR="005F4247" w:rsidRPr="00530793" w:rsidRDefault="005F4247" w:rsidP="005F4247">
      <w:pPr>
        <w:spacing w:line="300" w:lineRule="auto"/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p w:rsidR="005F4247" w:rsidRPr="00530793" w:rsidRDefault="005F4247" w:rsidP="005F4247">
      <w:pPr>
        <w:spacing w:line="300" w:lineRule="auto"/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  <w:r w:rsidRPr="00530793"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  <w:t>Details of Workshops/Conferences/Symposiums/Seminars Attended</w:t>
      </w:r>
    </w:p>
    <w:p w:rsidR="005F4247" w:rsidRPr="00530793" w:rsidRDefault="005F4247" w:rsidP="005F4247">
      <w:pPr>
        <w:spacing w:line="300" w:lineRule="auto"/>
        <w:jc w:val="both"/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tbl>
      <w:tblPr>
        <w:tblW w:w="861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1"/>
        <w:gridCol w:w="4032"/>
        <w:gridCol w:w="2282"/>
        <w:gridCol w:w="1537"/>
      </w:tblGrid>
      <w:tr w:rsidR="005F4247" w:rsidRPr="00530793" w:rsidTr="005F4247">
        <w:trPr>
          <w:cantSplit/>
          <w:trHeight w:val="137"/>
        </w:trPr>
        <w:tc>
          <w:tcPr>
            <w:tcW w:w="761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530793">
              <w:rPr>
                <w:rFonts w:ascii="Verdana" w:hAnsi="Verdana"/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4032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793">
              <w:rPr>
                <w:rFonts w:ascii="Verdana" w:hAnsi="Verdana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2282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0793">
              <w:rPr>
                <w:rFonts w:ascii="Verdana" w:hAnsi="Verdana"/>
                <w:b/>
                <w:bCs/>
                <w:sz w:val="18"/>
                <w:szCs w:val="18"/>
              </w:rPr>
              <w:t>Organized By</w:t>
            </w:r>
          </w:p>
        </w:tc>
        <w:tc>
          <w:tcPr>
            <w:tcW w:w="1537" w:type="dxa"/>
            <w:shd w:val="pct25" w:color="000000" w:fill="FFFFFF"/>
            <w:vAlign w:val="center"/>
          </w:tcPr>
          <w:p w:rsidR="005F4247" w:rsidRPr="00530793" w:rsidRDefault="005F4247" w:rsidP="00476FCA">
            <w:pPr>
              <w:spacing w:line="300" w:lineRule="auto"/>
              <w:rPr>
                <w:b/>
                <w:bCs/>
              </w:rPr>
            </w:pPr>
            <w:r w:rsidRPr="00530793">
              <w:rPr>
                <w:b/>
                <w:bCs/>
              </w:rPr>
              <w:t>Period</w:t>
            </w:r>
          </w:p>
        </w:tc>
      </w:tr>
      <w:tr w:rsidR="00217C98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217C98" w:rsidRPr="00530793" w:rsidRDefault="00217C98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217C98" w:rsidRPr="00217C98" w:rsidRDefault="00217C98" w:rsidP="00476FCA">
            <w:pPr>
              <w:spacing w:line="300" w:lineRule="auto"/>
            </w:pPr>
            <w:r w:rsidRPr="00217C98">
              <w:rPr>
                <w:noProof/>
                <w:lang w:eastAsia="en-IN"/>
              </w:rPr>
              <w:t>International Faculty Development  Program  on Fixed Point Theory and its Applications</w:t>
            </w:r>
          </w:p>
        </w:tc>
        <w:tc>
          <w:tcPr>
            <w:tcW w:w="2282" w:type="dxa"/>
            <w:vAlign w:val="center"/>
          </w:tcPr>
          <w:p w:rsidR="00217C98" w:rsidRPr="00217C98" w:rsidRDefault="00217C98" w:rsidP="00476FCA">
            <w:pPr>
              <w:spacing w:line="300" w:lineRule="auto"/>
              <w:rPr>
                <w:bCs/>
              </w:rPr>
            </w:pPr>
            <w:r w:rsidRPr="00217C98">
              <w:rPr>
                <w:noProof/>
                <w:lang w:eastAsia="en-IN"/>
              </w:rPr>
              <w:t>St. Joseph’s College of Engineering</w:t>
            </w:r>
          </w:p>
        </w:tc>
        <w:tc>
          <w:tcPr>
            <w:tcW w:w="1537" w:type="dxa"/>
            <w:vAlign w:val="center"/>
          </w:tcPr>
          <w:p w:rsidR="00217C98" w:rsidRPr="00217C98" w:rsidRDefault="00217C98" w:rsidP="00476FCA">
            <w:r w:rsidRPr="00217C98">
              <w:rPr>
                <w:noProof/>
                <w:lang w:eastAsia="en-IN"/>
              </w:rPr>
              <w:t>8 – 9 August 2020</w:t>
            </w:r>
          </w:p>
        </w:tc>
      </w:tr>
      <w:tr w:rsidR="00217C98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217C98" w:rsidRPr="00530793" w:rsidRDefault="00217C98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217C98" w:rsidRPr="00217C98" w:rsidRDefault="00217C98" w:rsidP="00476FCA">
            <w:pPr>
              <w:spacing w:line="300" w:lineRule="auto"/>
            </w:pPr>
            <w:r w:rsidRPr="00217C98">
              <w:t>ASTUTE  EFFLUX  Trends in Mathematics</w:t>
            </w:r>
          </w:p>
        </w:tc>
        <w:tc>
          <w:tcPr>
            <w:tcW w:w="2282" w:type="dxa"/>
            <w:vAlign w:val="center"/>
          </w:tcPr>
          <w:p w:rsidR="00217C98" w:rsidRPr="00217C98" w:rsidRDefault="00217C98" w:rsidP="00476FCA">
            <w:pPr>
              <w:spacing w:line="300" w:lineRule="auto"/>
            </w:pPr>
            <w:r w:rsidRPr="00217C98">
              <w:rPr>
                <w:bCs/>
              </w:rPr>
              <w:t>SNS College of Engineering</w:t>
            </w:r>
          </w:p>
        </w:tc>
        <w:tc>
          <w:tcPr>
            <w:tcW w:w="1537" w:type="dxa"/>
            <w:vAlign w:val="center"/>
          </w:tcPr>
          <w:p w:rsidR="00217C98" w:rsidRPr="00217C98" w:rsidRDefault="00217C98" w:rsidP="00476FCA">
            <w:r w:rsidRPr="00217C98">
              <w:t>02 July to 07 July 2020</w:t>
            </w: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AA114D" w:rsidRDefault="00AA114D" w:rsidP="00476FCA">
            <w:pPr>
              <w:spacing w:line="300" w:lineRule="auto"/>
            </w:pPr>
            <w:r w:rsidRPr="00AA114D">
              <w:t>Webinar on ‘Organising a Literature Review’</w:t>
            </w:r>
          </w:p>
        </w:tc>
        <w:tc>
          <w:tcPr>
            <w:tcW w:w="2282" w:type="dxa"/>
            <w:vAlign w:val="center"/>
          </w:tcPr>
          <w:p w:rsidR="00AA114D" w:rsidRPr="00AA114D" w:rsidRDefault="00AA114D" w:rsidP="00476FCA">
            <w:pPr>
              <w:spacing w:line="300" w:lineRule="auto"/>
            </w:pPr>
            <w:r w:rsidRPr="00AA114D">
              <w:t>Vellore Institute of Technology Chennai</w:t>
            </w:r>
          </w:p>
        </w:tc>
        <w:tc>
          <w:tcPr>
            <w:tcW w:w="1537" w:type="dxa"/>
            <w:vAlign w:val="center"/>
          </w:tcPr>
          <w:p w:rsidR="00AA114D" w:rsidRPr="00AA114D" w:rsidRDefault="00AA114D" w:rsidP="00476FCA">
            <w:r>
              <w:t>3</w:t>
            </w:r>
            <w:r w:rsidRPr="00AA114D">
              <w:rPr>
                <w:vertAlign w:val="superscript"/>
              </w:rPr>
              <w:t>rd</w:t>
            </w:r>
            <w:r>
              <w:t xml:space="preserve">  June</w:t>
            </w:r>
            <w:r w:rsidRPr="00AA114D">
              <w:t>, 2020</w:t>
            </w: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AA114D" w:rsidRDefault="00AA114D" w:rsidP="00476FCA">
            <w:pPr>
              <w:spacing w:line="300" w:lineRule="auto"/>
            </w:pPr>
            <w:r w:rsidRPr="00AA114D">
              <w:t>Webinar on ‘Mathematics of COVID-19’</w:t>
            </w:r>
          </w:p>
        </w:tc>
        <w:tc>
          <w:tcPr>
            <w:tcW w:w="2282" w:type="dxa"/>
            <w:vAlign w:val="center"/>
          </w:tcPr>
          <w:p w:rsidR="00AA114D" w:rsidRPr="00AA114D" w:rsidRDefault="00AA114D" w:rsidP="00476FCA">
            <w:pPr>
              <w:spacing w:line="300" w:lineRule="auto"/>
            </w:pPr>
            <w:r w:rsidRPr="00AA114D">
              <w:t>Vellore Institute of Technology Chennai</w:t>
            </w:r>
          </w:p>
        </w:tc>
        <w:tc>
          <w:tcPr>
            <w:tcW w:w="1537" w:type="dxa"/>
            <w:vAlign w:val="center"/>
          </w:tcPr>
          <w:p w:rsidR="00AA114D" w:rsidRPr="00AA114D" w:rsidRDefault="00AA114D" w:rsidP="00476FCA">
            <w:r w:rsidRPr="00AA114D">
              <w:t>28th May, 2020</w:t>
            </w: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Default="00AA114D" w:rsidP="00476FCA">
            <w:pPr>
              <w:spacing w:line="300" w:lineRule="auto"/>
            </w:pPr>
            <w:r>
              <w:t xml:space="preserve">National </w:t>
            </w:r>
            <w:r w:rsidRPr="0080659A">
              <w:rPr>
                <w:color w:val="222222"/>
                <w:shd w:val="clear" w:color="auto" w:fill="FFFFFF"/>
              </w:rPr>
              <w:t>Workshop on Stochastic Processes and Applications</w:t>
            </w:r>
          </w:p>
        </w:tc>
        <w:tc>
          <w:tcPr>
            <w:tcW w:w="2282" w:type="dxa"/>
            <w:vAlign w:val="center"/>
          </w:tcPr>
          <w:p w:rsidR="00AA114D" w:rsidRPr="0080659A" w:rsidRDefault="00AA114D" w:rsidP="00476FCA">
            <w:pPr>
              <w:spacing w:line="300" w:lineRule="auto"/>
            </w:pPr>
            <w:r w:rsidRPr="0080659A">
              <w:t xml:space="preserve"> </w:t>
            </w:r>
            <w:r w:rsidRPr="0080659A">
              <w:rPr>
                <w:color w:val="222222"/>
                <w:shd w:val="clear" w:color="auto" w:fill="FFFFFF"/>
              </w:rPr>
              <w:t>SSN College of Engineering</w:t>
            </w:r>
          </w:p>
        </w:tc>
        <w:tc>
          <w:tcPr>
            <w:tcW w:w="1537" w:type="dxa"/>
            <w:vAlign w:val="center"/>
          </w:tcPr>
          <w:p w:rsidR="00AA114D" w:rsidRDefault="00AA114D" w:rsidP="00476FCA">
            <w:r>
              <w:t>February 2020</w:t>
            </w: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476FCA">
            <w:pPr>
              <w:spacing w:line="300" w:lineRule="auto"/>
            </w:pPr>
            <w:r>
              <w:t>National Seminar on Application of Geometric Function theory and Special function</w:t>
            </w: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spacing w:line="300" w:lineRule="auto"/>
            </w:pPr>
            <w:r>
              <w:t>Vellore Institute of Technology, Chennai</w:t>
            </w:r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r>
              <w:t xml:space="preserve">December 2018 </w:t>
            </w: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476FCA">
            <w:pPr>
              <w:spacing w:line="300" w:lineRule="auto"/>
            </w:pPr>
            <w:r w:rsidRPr="00530793">
              <w:t xml:space="preserve">Advanced School on Analysis and International Workshop on Mathematical </w:t>
            </w:r>
          </w:p>
          <w:p w:rsidR="00AA114D" w:rsidRPr="00530793" w:rsidRDefault="00AA114D" w:rsidP="00476FCA">
            <w:pPr>
              <w:spacing w:line="300" w:lineRule="auto"/>
            </w:pPr>
            <w:r w:rsidRPr="00530793">
              <w:t xml:space="preserve">Modelling and Dynamical System </w:t>
            </w: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proofErr w:type="spellStart"/>
            <w:r w:rsidRPr="00530793">
              <w:t>Gandhigram</w:t>
            </w:r>
            <w:proofErr w:type="spellEnd"/>
            <w:r w:rsidRPr="00530793">
              <w:t xml:space="preserve"> Rural Institute – Deemed University, </w:t>
            </w:r>
            <w:proofErr w:type="spellStart"/>
            <w:r w:rsidRPr="00530793">
              <w:t>Gandhigram</w:t>
            </w:r>
            <w:proofErr w:type="spellEnd"/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r w:rsidRPr="00530793">
              <w:t>27</w:t>
            </w:r>
            <w:r w:rsidRPr="00530793">
              <w:rPr>
                <w:vertAlign w:val="superscript"/>
              </w:rPr>
              <w:t>th</w:t>
            </w:r>
            <w:r w:rsidRPr="00530793">
              <w:t xml:space="preserve"> February – 3</w:t>
            </w:r>
            <w:r w:rsidRPr="00530793">
              <w:rPr>
                <w:vertAlign w:val="superscript"/>
              </w:rPr>
              <w:t>rd</w:t>
            </w:r>
            <w:r w:rsidRPr="00530793">
              <w:t xml:space="preserve"> March, 2013</w:t>
            </w: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476FCA">
            <w:pPr>
              <w:autoSpaceDE w:val="0"/>
              <w:autoSpaceDN w:val="0"/>
              <w:adjustRightInd w:val="0"/>
              <w:jc w:val="both"/>
            </w:pPr>
            <w:r w:rsidRPr="00530793">
              <w:t xml:space="preserve">Science Academies Lecture Workshop on Differential Equations and their Application         </w:t>
            </w:r>
          </w:p>
          <w:p w:rsidR="00AA114D" w:rsidRPr="00530793" w:rsidRDefault="00AA114D" w:rsidP="00476FCA">
            <w:pPr>
              <w:spacing w:line="300" w:lineRule="auto"/>
            </w:pP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r w:rsidRPr="00530793">
              <w:t xml:space="preserve">PSGR </w:t>
            </w:r>
            <w:proofErr w:type="spellStart"/>
            <w:r w:rsidRPr="00530793">
              <w:t>Krishnammal</w:t>
            </w:r>
            <w:proofErr w:type="spellEnd"/>
            <w:r w:rsidRPr="00530793">
              <w:t xml:space="preserve"> College for Women, Coimbatore.</w:t>
            </w:r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pPr>
              <w:ind w:left="240"/>
              <w:jc w:val="both"/>
            </w:pPr>
            <w:r w:rsidRPr="00530793">
              <w:t xml:space="preserve">December  </w:t>
            </w:r>
          </w:p>
          <w:p w:rsidR="00AA114D" w:rsidRPr="00530793" w:rsidRDefault="00AA114D" w:rsidP="00476FCA">
            <w:pPr>
              <w:ind w:left="240"/>
              <w:jc w:val="both"/>
            </w:pPr>
            <w:r w:rsidRPr="00530793">
              <w:t xml:space="preserve">      2011. </w:t>
            </w:r>
          </w:p>
          <w:p w:rsidR="00AA114D" w:rsidRPr="00530793" w:rsidRDefault="00AA114D" w:rsidP="00476FCA"/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476FCA">
            <w:pPr>
              <w:spacing w:line="300" w:lineRule="auto"/>
            </w:pPr>
            <w:r w:rsidRPr="00530793">
              <w:t>International Workshop on Advances in Computational Partial Differential Equations</w:t>
            </w: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color w:val="000000"/>
              </w:rPr>
              <w:t xml:space="preserve">BITS </w:t>
            </w:r>
            <w:proofErr w:type="spellStart"/>
            <w:r w:rsidRPr="00530793">
              <w:rPr>
                <w:color w:val="000000"/>
              </w:rPr>
              <w:t>Pilani</w:t>
            </w:r>
            <w:proofErr w:type="spellEnd"/>
            <w:r w:rsidRPr="00530793">
              <w:rPr>
                <w:color w:val="000000"/>
              </w:rPr>
              <w:t xml:space="preserve"> – GOA Campus, GOA.</w:t>
            </w:r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r w:rsidRPr="00530793">
              <w:t>February 2011-March 2011</w:t>
            </w: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476FCA">
            <w:pPr>
              <w:spacing w:line="300" w:lineRule="auto"/>
            </w:pPr>
            <w:r w:rsidRPr="00530793">
              <w:t>National Workshop on Soft Computing and Mathematical Modelling</w:t>
            </w: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proofErr w:type="spellStart"/>
            <w:r w:rsidRPr="00530793">
              <w:t>Gandhigram</w:t>
            </w:r>
            <w:proofErr w:type="spellEnd"/>
            <w:r w:rsidRPr="00530793">
              <w:t xml:space="preserve"> Rural Institute – Deemed University, </w:t>
            </w:r>
            <w:proofErr w:type="spellStart"/>
            <w:r w:rsidRPr="00530793">
              <w:t>Gandhigram</w:t>
            </w:r>
            <w:proofErr w:type="spellEnd"/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r w:rsidRPr="00530793">
              <w:t>February  2010</w:t>
            </w:r>
          </w:p>
          <w:p w:rsidR="00AA114D" w:rsidRPr="00530793" w:rsidRDefault="00AA114D" w:rsidP="00476FCA"/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476FCA">
            <w:pPr>
              <w:spacing w:line="300" w:lineRule="auto"/>
            </w:pPr>
            <w:r w:rsidRPr="00530793">
              <w:t>National Seminar on Analysis of Partial Differential Equations</w:t>
            </w: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ind w:left="240"/>
            </w:pPr>
          </w:p>
          <w:p w:rsidR="00AA114D" w:rsidRPr="00530793" w:rsidRDefault="00AA114D" w:rsidP="00476FCA">
            <w:r w:rsidRPr="00530793">
              <w:t xml:space="preserve">Pondicherry University, </w:t>
            </w:r>
            <w:proofErr w:type="spellStart"/>
            <w:r w:rsidRPr="00530793">
              <w:t>Puducherry</w:t>
            </w:r>
            <w:proofErr w:type="spellEnd"/>
            <w:r w:rsidRPr="00530793">
              <w:t>.</w:t>
            </w:r>
          </w:p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r w:rsidRPr="00530793">
              <w:t>December 2009</w:t>
            </w: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r w:rsidRPr="00530793">
              <w:t>National Workshop on Mathematical Modelling and Computational Mathematics</w:t>
            </w: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proofErr w:type="spellStart"/>
            <w:r w:rsidRPr="00530793">
              <w:t>Gandhigram</w:t>
            </w:r>
            <w:proofErr w:type="spellEnd"/>
            <w:r w:rsidRPr="00530793">
              <w:t xml:space="preserve"> Rural University, </w:t>
            </w:r>
            <w:proofErr w:type="spellStart"/>
            <w:r w:rsidRPr="00530793">
              <w:t>Gandhigram</w:t>
            </w:r>
            <w:proofErr w:type="spellEnd"/>
            <w:r w:rsidRPr="00530793">
              <w:t>.</w:t>
            </w:r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r w:rsidRPr="00530793">
              <w:t xml:space="preserve"> February  2009</w:t>
            </w:r>
          </w:p>
          <w:p w:rsidR="00AA114D" w:rsidRPr="00530793" w:rsidRDefault="00AA114D" w:rsidP="00476FCA">
            <w:pPr>
              <w:rPr>
                <w:b/>
              </w:rPr>
            </w:pPr>
          </w:p>
          <w:p w:rsidR="00AA114D" w:rsidRPr="00530793" w:rsidRDefault="00AA114D" w:rsidP="00476FCA">
            <w:pPr>
              <w:tabs>
                <w:tab w:val="left" w:pos="1987"/>
              </w:tabs>
              <w:spacing w:line="300" w:lineRule="auto"/>
              <w:ind w:left="342" w:hanging="342"/>
              <w:rPr>
                <w:color w:val="000000"/>
              </w:rPr>
            </w:pP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476FCA">
            <w:pPr>
              <w:pStyle w:val="Foot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line="300" w:lineRule="auto"/>
              <w:textAlignment w:val="auto"/>
              <w:rPr>
                <w:rFonts w:eastAsia="MS Mincho"/>
                <w:color w:val="000000"/>
                <w:szCs w:val="24"/>
                <w:lang w:val="en-IN" w:eastAsia="ja-JP"/>
              </w:rPr>
            </w:pPr>
            <w:r w:rsidRPr="00530793">
              <w:rPr>
                <w:rFonts w:eastAsia="MS Mincho"/>
                <w:color w:val="000000"/>
                <w:szCs w:val="24"/>
                <w:lang w:val="en-IN" w:eastAsia="ja-JP"/>
              </w:rPr>
              <w:t>Workshop on Computational Partial Differential Equations.</w:t>
            </w: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color w:val="000000"/>
              </w:rPr>
              <w:t>IIT Bombay, Mumbai.</w:t>
            </w:r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color w:val="000000"/>
              </w:rPr>
              <w:t>December 2008</w:t>
            </w: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571014">
            <w:pPr>
              <w:pStyle w:val="Foot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line="300" w:lineRule="auto"/>
              <w:textAlignment w:val="auto"/>
              <w:rPr>
                <w:rFonts w:eastAsia="MS Mincho"/>
                <w:color w:val="000000"/>
                <w:szCs w:val="24"/>
                <w:lang w:val="en-IN" w:eastAsia="ja-JP"/>
              </w:rPr>
            </w:pPr>
            <w:r w:rsidRPr="00530793">
              <w:rPr>
                <w:lang w:val="en-US" w:eastAsia="en-US"/>
              </w:rPr>
              <w:t xml:space="preserve">Instructional School on Partial differential </w:t>
            </w:r>
            <w:r w:rsidR="00571014">
              <w:rPr>
                <w:lang w:val="en-US" w:eastAsia="en-US"/>
              </w:rPr>
              <w:t xml:space="preserve"> </w:t>
            </w:r>
            <w:r w:rsidRPr="00530793">
              <w:rPr>
                <w:lang w:val="en-US" w:eastAsia="en-US"/>
              </w:rPr>
              <w:t>equations and National Symposium on Hyperbolic Partial differential equations</w:t>
            </w: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proofErr w:type="gramStart"/>
            <w:r w:rsidRPr="00530793">
              <w:t>IIT  Bombay</w:t>
            </w:r>
            <w:proofErr w:type="gramEnd"/>
            <w:r w:rsidRPr="00530793">
              <w:t>, Mumbai.</w:t>
            </w:r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30793">
              <w:rPr>
                <w:rFonts w:ascii="Times New Roman" w:hAnsi="Times New Roman"/>
                <w:b w:val="0"/>
                <w:sz w:val="24"/>
                <w:szCs w:val="24"/>
              </w:rPr>
              <w:t>June to July 2008.</w:t>
            </w:r>
          </w:p>
          <w:p w:rsidR="00AA114D" w:rsidRPr="00530793" w:rsidRDefault="00AA114D" w:rsidP="00476FC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476FCA">
            <w:pPr>
              <w:pStyle w:val="Foot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line="300" w:lineRule="auto"/>
              <w:textAlignment w:val="auto"/>
              <w:rPr>
                <w:lang w:val="en-AU" w:eastAsia="en-US"/>
              </w:rPr>
            </w:pPr>
            <w:r w:rsidRPr="00530793">
              <w:rPr>
                <w:lang w:val="en-AU" w:eastAsia="en-US"/>
              </w:rPr>
              <w:t xml:space="preserve">Symposium on   Mathematics, Recent Advances in Mathematical </w:t>
            </w:r>
            <w:proofErr w:type="spellStart"/>
            <w:r w:rsidRPr="00530793">
              <w:rPr>
                <w:lang w:val="en-AU" w:eastAsia="en-US"/>
              </w:rPr>
              <w:t>Modeling</w:t>
            </w:r>
            <w:proofErr w:type="spellEnd"/>
            <w:r w:rsidRPr="00530793">
              <w:rPr>
                <w:lang w:val="en-AU" w:eastAsia="en-US"/>
              </w:rPr>
              <w:t xml:space="preserve"> in Engineering</w:t>
            </w: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proofErr w:type="spellStart"/>
            <w:r w:rsidRPr="00530793">
              <w:rPr>
                <w:lang w:val="en-AU"/>
              </w:rPr>
              <w:t>Thiagarajar</w:t>
            </w:r>
            <w:proofErr w:type="spellEnd"/>
            <w:r w:rsidRPr="00530793">
              <w:rPr>
                <w:lang w:val="en-AU"/>
              </w:rPr>
              <w:t xml:space="preserve"> College </w:t>
            </w:r>
            <w:proofErr w:type="gramStart"/>
            <w:r w:rsidRPr="00530793">
              <w:rPr>
                <w:lang w:val="en-AU"/>
              </w:rPr>
              <w:t>of  Engineering</w:t>
            </w:r>
            <w:proofErr w:type="gramEnd"/>
            <w:r w:rsidRPr="00530793">
              <w:rPr>
                <w:lang w:val="en-AU"/>
              </w:rPr>
              <w:t>, Madurai.</w:t>
            </w:r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pPr>
              <w:rPr>
                <w:lang w:val="en-AU"/>
              </w:rPr>
            </w:pPr>
            <w:r w:rsidRPr="00530793">
              <w:rPr>
                <w:lang w:val="en-AU"/>
              </w:rPr>
              <w:t>September 2007</w:t>
            </w:r>
            <w:r w:rsidRPr="00530793">
              <w:rPr>
                <w:b/>
                <w:lang w:val="en-AU"/>
              </w:rPr>
              <w:t xml:space="preserve"> </w:t>
            </w:r>
          </w:p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476FCA">
            <w:pPr>
              <w:pStyle w:val="Foot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line="300" w:lineRule="auto"/>
              <w:textAlignment w:val="auto"/>
              <w:rPr>
                <w:lang w:val="en-US" w:eastAsia="en-US"/>
              </w:rPr>
            </w:pPr>
            <w:r w:rsidRPr="00530793">
              <w:rPr>
                <w:lang w:val="en-AU" w:eastAsia="en-US"/>
              </w:rPr>
              <w:t>National Conference  about Mathematics, Computing  and Modelling</w:t>
            </w: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proofErr w:type="spellStart"/>
            <w:r w:rsidRPr="00530793">
              <w:rPr>
                <w:lang w:val="en-AU"/>
              </w:rPr>
              <w:t>Gandhigram</w:t>
            </w:r>
            <w:proofErr w:type="spellEnd"/>
            <w:r w:rsidRPr="00530793">
              <w:rPr>
                <w:lang w:val="en-AU"/>
              </w:rPr>
              <w:t xml:space="preserve"> Rural University, </w:t>
            </w:r>
            <w:proofErr w:type="spellStart"/>
            <w:r w:rsidRPr="00530793">
              <w:rPr>
                <w:lang w:val="en-AU"/>
              </w:rPr>
              <w:t>Gandhigram</w:t>
            </w:r>
            <w:proofErr w:type="spellEnd"/>
            <w:r w:rsidRPr="00530793">
              <w:rPr>
                <w:lang w:val="en-AU"/>
              </w:rPr>
              <w:t>.</w:t>
            </w:r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lang w:val="en-AU"/>
              </w:rPr>
              <w:t>March 2007</w:t>
            </w:r>
          </w:p>
        </w:tc>
      </w:tr>
      <w:tr w:rsidR="00AA114D" w:rsidRPr="00530793" w:rsidTr="005F4247">
        <w:trPr>
          <w:cantSplit/>
          <w:trHeight w:val="1044"/>
        </w:trPr>
        <w:tc>
          <w:tcPr>
            <w:tcW w:w="761" w:type="dxa"/>
            <w:vAlign w:val="center"/>
          </w:tcPr>
          <w:p w:rsidR="00AA114D" w:rsidRPr="00530793" w:rsidRDefault="00AA114D" w:rsidP="005F4247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color w:val="000000"/>
              </w:rPr>
            </w:pPr>
          </w:p>
        </w:tc>
        <w:tc>
          <w:tcPr>
            <w:tcW w:w="4032" w:type="dxa"/>
            <w:vAlign w:val="center"/>
          </w:tcPr>
          <w:p w:rsidR="00AA114D" w:rsidRPr="00530793" w:rsidRDefault="00AA114D" w:rsidP="00476FCA">
            <w:pPr>
              <w:pStyle w:val="Foot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line="300" w:lineRule="auto"/>
              <w:textAlignment w:val="auto"/>
              <w:rPr>
                <w:lang w:val="en-AU" w:eastAsia="en-US"/>
              </w:rPr>
            </w:pPr>
            <w:r w:rsidRPr="00530793">
              <w:rPr>
                <w:lang w:val="en-AU" w:eastAsia="en-US"/>
              </w:rPr>
              <w:t>State Level Seminar about Fuzzy Mathematics and its Applications</w:t>
            </w:r>
          </w:p>
        </w:tc>
        <w:tc>
          <w:tcPr>
            <w:tcW w:w="2282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lang w:val="en-AU"/>
              </w:rPr>
              <w:t>Fatima College, Madurai.</w:t>
            </w:r>
          </w:p>
        </w:tc>
        <w:tc>
          <w:tcPr>
            <w:tcW w:w="1537" w:type="dxa"/>
            <w:vAlign w:val="center"/>
          </w:tcPr>
          <w:p w:rsidR="00AA114D" w:rsidRPr="00530793" w:rsidRDefault="00AA114D" w:rsidP="00476FCA">
            <w:pPr>
              <w:spacing w:line="300" w:lineRule="auto"/>
              <w:rPr>
                <w:color w:val="000000"/>
              </w:rPr>
            </w:pPr>
            <w:r w:rsidRPr="00530793">
              <w:rPr>
                <w:lang w:val="en-AU"/>
              </w:rPr>
              <w:t>February 2006</w:t>
            </w:r>
          </w:p>
        </w:tc>
      </w:tr>
    </w:tbl>
    <w:p w:rsidR="005F4247" w:rsidRPr="00530793" w:rsidRDefault="005F4247" w:rsidP="005F4247">
      <w:pPr>
        <w:tabs>
          <w:tab w:val="left" w:pos="90"/>
        </w:tabs>
        <w:rPr>
          <w:rFonts w:ascii="Verdana" w:hAnsi="Verdana"/>
          <w:b/>
          <w:bCs/>
          <w:iCs/>
          <w:color w:val="000000"/>
          <w:sz w:val="18"/>
          <w:szCs w:val="18"/>
          <w:u w:val="single"/>
        </w:rPr>
      </w:pPr>
    </w:p>
    <w:p w:rsidR="00A7415F" w:rsidRDefault="00A7415F"/>
    <w:sectPr w:rsidR="00A7415F" w:rsidSect="005F4247">
      <w:pgSz w:w="11906" w:h="16838"/>
      <w:pgMar w:top="1440" w:right="240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ABE"/>
    <w:multiLevelType w:val="hybridMultilevel"/>
    <w:tmpl w:val="D8BE7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2627A"/>
    <w:multiLevelType w:val="hybridMultilevel"/>
    <w:tmpl w:val="C630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52789"/>
    <w:multiLevelType w:val="hybridMultilevel"/>
    <w:tmpl w:val="895064B4"/>
    <w:lvl w:ilvl="0" w:tplc="EE4EA4D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1A96B7F"/>
    <w:multiLevelType w:val="hybridMultilevel"/>
    <w:tmpl w:val="5F4070D4"/>
    <w:lvl w:ilvl="0" w:tplc="EE4EA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F4247"/>
    <w:rsid w:val="00030E24"/>
    <w:rsid w:val="00217C98"/>
    <w:rsid w:val="00357A10"/>
    <w:rsid w:val="00571014"/>
    <w:rsid w:val="005F4247"/>
    <w:rsid w:val="00A7415F"/>
    <w:rsid w:val="00AA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4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5F42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247"/>
    <w:pPr>
      <w:ind w:left="720"/>
      <w:contextualSpacing/>
    </w:pPr>
  </w:style>
  <w:style w:type="character" w:styleId="Emphasis">
    <w:name w:val="Emphasis"/>
    <w:basedOn w:val="DefaultParagraphFont"/>
    <w:qFormat/>
    <w:rsid w:val="005F424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5F424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paragraph" w:styleId="Header">
    <w:name w:val="header"/>
    <w:basedOn w:val="Normal"/>
    <w:link w:val="HeaderChar"/>
    <w:rsid w:val="005F4247"/>
    <w:pPr>
      <w:tabs>
        <w:tab w:val="center" w:pos="4320"/>
        <w:tab w:val="right" w:pos="8640"/>
      </w:tabs>
      <w:spacing w:before="40" w:after="40"/>
    </w:pPr>
    <w:rPr>
      <w:rFonts w:ascii="Arial" w:eastAsia="Times New Roman" w:hAnsi="Arial"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F4247"/>
    <w:rPr>
      <w:rFonts w:ascii="Arial" w:eastAsia="Times New Roman" w:hAnsi="Arial" w:cs="Times New Roman"/>
      <w:sz w:val="18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5F424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5F4247"/>
    <w:rPr>
      <w:rFonts w:ascii="Times New Roman" w:eastAsia="Times New Roman" w:hAnsi="Times New Roman" w:cs="Times New Roman"/>
      <w:sz w:val="24"/>
      <w:szCs w:val="20"/>
      <w:lang/>
    </w:rPr>
  </w:style>
  <w:style w:type="character" w:styleId="Hyperlink">
    <w:name w:val="Hyperlink"/>
    <w:basedOn w:val="DefaultParagraphFont"/>
    <w:uiPriority w:val="99"/>
    <w:unhideWhenUsed/>
    <w:rsid w:val="005F42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vidhya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</dc:creator>
  <cp:lastModifiedBy>Vidya</cp:lastModifiedBy>
  <cp:revision>15</cp:revision>
  <dcterms:created xsi:type="dcterms:W3CDTF">2021-01-10T22:57:00Z</dcterms:created>
  <dcterms:modified xsi:type="dcterms:W3CDTF">2021-01-11T01:57:00Z</dcterms:modified>
</cp:coreProperties>
</file>